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6E" w:rsidRPr="009C7EBE" w:rsidRDefault="005E6D6E" w:rsidP="00103B1B">
      <w:pPr>
        <w:pStyle w:val="a7"/>
        <w:tabs>
          <w:tab w:val="left" w:pos="3318"/>
        </w:tabs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Й  Р А Й О Н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5E6D6E" w:rsidP="005E6D6E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5E6D6E" w:rsidP="005E6D6E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РЕШЕНИЕ  № </w:t>
      </w:r>
      <w:r w:rsidR="00F5199A">
        <w:rPr>
          <w:b/>
          <w:bCs/>
          <w:color w:val="000000"/>
        </w:rPr>
        <w:t>5</w:t>
      </w:r>
      <w:r w:rsidR="00870824">
        <w:rPr>
          <w:b/>
          <w:bCs/>
          <w:color w:val="000000"/>
        </w:rPr>
        <w:t>2</w:t>
      </w:r>
      <w:r w:rsidR="00097053">
        <w:rPr>
          <w:b/>
          <w:bCs/>
          <w:color w:val="000000"/>
        </w:rPr>
        <w:t>/6</w:t>
      </w:r>
      <w:r w:rsidRPr="009C7EBE">
        <w:rPr>
          <w:b/>
          <w:bCs/>
          <w:color w:val="000000"/>
        </w:rPr>
        <w:t xml:space="preserve"> </w:t>
      </w:r>
    </w:p>
    <w:p w:rsidR="009C7EBE" w:rsidRDefault="009C7EBE" w:rsidP="006510D4">
      <w:pPr>
        <w:pStyle w:val="a7"/>
        <w:spacing w:before="0" w:after="0"/>
        <w:rPr>
          <w:b/>
          <w:bCs/>
        </w:rPr>
      </w:pPr>
    </w:p>
    <w:p w:rsidR="005E6D6E" w:rsidRPr="009C7EBE" w:rsidRDefault="009C7EBE" w:rsidP="006510D4">
      <w:pPr>
        <w:pStyle w:val="a7"/>
        <w:spacing w:before="0" w:after="0"/>
        <w:rPr>
          <w:b/>
          <w:bCs/>
        </w:rPr>
      </w:pPr>
      <w:r w:rsidRPr="009C7EBE">
        <w:rPr>
          <w:b/>
          <w:bCs/>
        </w:rPr>
        <w:t>2</w:t>
      </w:r>
      <w:r w:rsidR="00471694">
        <w:rPr>
          <w:b/>
          <w:bCs/>
        </w:rPr>
        <w:t>5</w:t>
      </w:r>
      <w:r w:rsidR="005E6D6E" w:rsidRPr="009C7EBE">
        <w:rPr>
          <w:b/>
          <w:bCs/>
        </w:rPr>
        <w:t xml:space="preserve"> </w:t>
      </w:r>
      <w:r w:rsidR="00471694">
        <w:rPr>
          <w:b/>
          <w:bCs/>
        </w:rPr>
        <w:t>феврал</w:t>
      </w:r>
      <w:r w:rsidRPr="009C7EBE">
        <w:rPr>
          <w:b/>
          <w:bCs/>
        </w:rPr>
        <w:t>я</w:t>
      </w:r>
      <w:r w:rsidR="005E6D6E" w:rsidRPr="009C7EBE">
        <w:rPr>
          <w:b/>
          <w:bCs/>
        </w:rPr>
        <w:t xml:space="preserve">  201</w:t>
      </w:r>
      <w:r w:rsidRPr="009C7EBE">
        <w:rPr>
          <w:b/>
          <w:bCs/>
        </w:rPr>
        <w:t>5</w:t>
      </w:r>
      <w:r w:rsidR="005E6D6E" w:rsidRPr="009C7EBE">
        <w:rPr>
          <w:b/>
          <w:bCs/>
        </w:rPr>
        <w:t xml:space="preserve"> г.                                                             </w:t>
      </w:r>
      <w:r w:rsidR="006510D4" w:rsidRPr="009C7EBE">
        <w:rPr>
          <w:b/>
          <w:bCs/>
        </w:rPr>
        <w:t xml:space="preserve">                             </w:t>
      </w:r>
      <w:r w:rsidR="005E6D6E" w:rsidRPr="009C7EBE">
        <w:rPr>
          <w:b/>
          <w:bCs/>
        </w:rPr>
        <w:t xml:space="preserve">            г. Киренск</w:t>
      </w:r>
    </w:p>
    <w:p w:rsidR="005E6D6E" w:rsidRPr="009C7EBE" w:rsidRDefault="005E6D6E" w:rsidP="005E6D6E">
      <w:pPr>
        <w:pStyle w:val="a7"/>
        <w:spacing w:before="0" w:after="0"/>
      </w:pPr>
    </w:p>
    <w:p w:rsidR="009C7EBE" w:rsidRDefault="009C7EBE" w:rsidP="009C7EBE">
      <w:pPr>
        <w:pStyle w:val="a7"/>
        <w:spacing w:before="0" w:after="0"/>
        <w:rPr>
          <w:b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23"/>
      </w:tblGrid>
      <w:tr w:rsidR="00850320" w:rsidRPr="00850320" w:rsidTr="00B5070F">
        <w:trPr>
          <w:trHeight w:val="203"/>
        </w:trPr>
        <w:tc>
          <w:tcPr>
            <w:tcW w:w="6423" w:type="dxa"/>
          </w:tcPr>
          <w:p w:rsidR="00870824" w:rsidRPr="00870824" w:rsidRDefault="00870824" w:rsidP="00870824">
            <w:pPr>
              <w:pStyle w:val="a7"/>
              <w:spacing w:before="0" w:after="0" w:line="276" w:lineRule="auto"/>
              <w:rPr>
                <w:b/>
                <w:bCs/>
              </w:rPr>
            </w:pPr>
            <w:r w:rsidRPr="00870824">
              <w:rPr>
                <w:b/>
                <w:bCs/>
              </w:rPr>
              <w:t>Об утверждении  Положения о порядке и условиях</w:t>
            </w:r>
          </w:p>
          <w:p w:rsidR="00870824" w:rsidRPr="00870824" w:rsidRDefault="00870824" w:rsidP="00870824">
            <w:pPr>
              <w:pStyle w:val="a7"/>
              <w:spacing w:before="0" w:after="0" w:line="276" w:lineRule="auto"/>
              <w:rPr>
                <w:b/>
                <w:bCs/>
              </w:rPr>
            </w:pPr>
            <w:r w:rsidRPr="00870824">
              <w:rPr>
                <w:b/>
                <w:bCs/>
              </w:rPr>
              <w:t>направления в служебные командировки</w:t>
            </w:r>
          </w:p>
          <w:p w:rsidR="00870824" w:rsidRPr="00870824" w:rsidRDefault="00870824" w:rsidP="00870824">
            <w:pPr>
              <w:pStyle w:val="a7"/>
              <w:spacing w:before="0" w:after="0" w:line="276" w:lineRule="auto"/>
              <w:rPr>
                <w:b/>
                <w:bCs/>
              </w:rPr>
            </w:pPr>
            <w:r w:rsidRPr="00870824">
              <w:rPr>
                <w:b/>
                <w:bCs/>
              </w:rPr>
              <w:t>работников органов  местного самоуправления</w:t>
            </w:r>
          </w:p>
          <w:p w:rsidR="00870824" w:rsidRPr="00870824" w:rsidRDefault="00870824" w:rsidP="00870824">
            <w:pPr>
              <w:pStyle w:val="a7"/>
              <w:spacing w:before="0" w:after="0" w:line="276" w:lineRule="auto"/>
              <w:rPr>
                <w:b/>
                <w:bCs/>
              </w:rPr>
            </w:pPr>
            <w:r w:rsidRPr="00870824">
              <w:rPr>
                <w:b/>
                <w:bCs/>
              </w:rPr>
              <w:t xml:space="preserve">муниципального образования Киренский район </w:t>
            </w:r>
          </w:p>
          <w:p w:rsidR="00850320" w:rsidRPr="00870824" w:rsidRDefault="00870824" w:rsidP="008708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8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пределах Российской Федерации в новой редакции</w:t>
            </w:r>
          </w:p>
        </w:tc>
      </w:tr>
    </w:tbl>
    <w:p w:rsidR="00850320" w:rsidRDefault="00850320" w:rsidP="0047169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D53" w:rsidRPr="00B62EA9" w:rsidRDefault="00870824" w:rsidP="00870824">
      <w:pPr>
        <w:pStyle w:val="a7"/>
        <w:spacing w:after="0"/>
        <w:ind w:firstLine="573"/>
        <w:jc w:val="both"/>
      </w:pPr>
      <w:r>
        <w:t>В соответствии с Постановлением Правительства Российской Федерации от  29 декабря 2014 г. N 1595 "О внесении изменений в некоторые акты Правительства Российской Федерации" руководствуясь  ст. 26</w:t>
      </w:r>
      <w:r w:rsidRPr="009C7EBE">
        <w:t xml:space="preserve"> и </w:t>
      </w:r>
      <w:r>
        <w:t>29</w:t>
      </w:r>
      <w:r w:rsidRPr="009C7EBE">
        <w:t xml:space="preserve"> Устава муниципального образования Киренский район</w:t>
      </w:r>
      <w:r w:rsidR="00850320" w:rsidRPr="00B62EA9">
        <w:t xml:space="preserve">, </w:t>
      </w:r>
    </w:p>
    <w:p w:rsidR="005E6D6E" w:rsidRPr="009C7EBE" w:rsidRDefault="005E6D6E" w:rsidP="00870824">
      <w:pPr>
        <w:pStyle w:val="a7"/>
        <w:spacing w:before="0" w:after="0"/>
        <w:ind w:firstLine="539"/>
      </w:pPr>
    </w:p>
    <w:p w:rsidR="005E6D6E" w:rsidRPr="009C7EBE" w:rsidRDefault="005E6D6E" w:rsidP="00870824">
      <w:pPr>
        <w:pStyle w:val="a7"/>
        <w:spacing w:before="0" w:after="0"/>
        <w:ind w:firstLine="539"/>
        <w:jc w:val="center"/>
        <w:rPr>
          <w:b/>
          <w:bCs/>
        </w:rPr>
      </w:pPr>
      <w:r w:rsidRPr="009C7EBE">
        <w:rPr>
          <w:b/>
          <w:bCs/>
        </w:rPr>
        <w:t>ДУМА РЕШИЛА:</w:t>
      </w:r>
    </w:p>
    <w:p w:rsidR="005E6D6E" w:rsidRPr="009C7EBE" w:rsidRDefault="005E6D6E" w:rsidP="00870824">
      <w:pPr>
        <w:pStyle w:val="a7"/>
        <w:spacing w:before="0" w:after="0"/>
        <w:ind w:firstLine="539"/>
      </w:pPr>
    </w:p>
    <w:p w:rsidR="00870824" w:rsidRDefault="00870824" w:rsidP="00870824">
      <w:pPr>
        <w:pStyle w:val="a7"/>
        <w:numPr>
          <w:ilvl w:val="0"/>
          <w:numId w:val="20"/>
        </w:numPr>
        <w:spacing w:before="0" w:after="0"/>
        <w:ind w:left="0" w:firstLine="567"/>
        <w:jc w:val="both"/>
      </w:pPr>
      <w:r>
        <w:t>Утвердить Положение о порядке и условиях направления в служебные командировки работников органов  местного самоуправления муниципального образования Киренский район  в пределах Российской Федерации в новой редакции (Приложение к Решению).</w:t>
      </w:r>
    </w:p>
    <w:p w:rsidR="00870824" w:rsidRDefault="00870824" w:rsidP="00870824">
      <w:pPr>
        <w:pStyle w:val="a7"/>
        <w:numPr>
          <w:ilvl w:val="0"/>
          <w:numId w:val="20"/>
        </w:numPr>
        <w:spacing w:before="0" w:after="0"/>
        <w:ind w:left="1418" w:hanging="851"/>
        <w:jc w:val="both"/>
      </w:pPr>
      <w:r>
        <w:t>Отменить:</w:t>
      </w:r>
    </w:p>
    <w:p w:rsidR="00870824" w:rsidRDefault="00870824" w:rsidP="00870824">
      <w:pPr>
        <w:pStyle w:val="a7"/>
        <w:spacing w:before="0" w:after="0"/>
        <w:jc w:val="both"/>
      </w:pPr>
      <w:r>
        <w:tab/>
        <w:t>- Решение Думы Киренского муниципального района  от 04 апреля 2014 года № 18/5 «Об утверждении  Положения о порядке и условиях направления в служебные командировки работников органов  местного самоуправления муниципального образования Киренский район  в пределах Российской Федерации»;</w:t>
      </w:r>
    </w:p>
    <w:p w:rsidR="00870824" w:rsidRDefault="00870824" w:rsidP="00870824">
      <w:pPr>
        <w:pStyle w:val="a7"/>
        <w:spacing w:before="0" w:after="0"/>
        <w:jc w:val="both"/>
      </w:pPr>
      <w:r>
        <w:tab/>
        <w:t xml:space="preserve">- </w:t>
      </w:r>
      <w:r w:rsidRPr="00E742A1">
        <w:t>Решение Думы Киренс</w:t>
      </w:r>
      <w:r>
        <w:t>кого муниципального района  от 30 апреля 2014 года № 25</w:t>
      </w:r>
      <w:r w:rsidRPr="00E742A1">
        <w:t>/5 «</w:t>
      </w:r>
      <w:r>
        <w:t>О внесении изменений в Положение о порядке и условиях направления в служебные командировки  работников органов местного самоуправления муниципального образования Киренский район в пределах Российской Федерации</w:t>
      </w:r>
      <w:r w:rsidRPr="00E742A1">
        <w:t>»;</w:t>
      </w:r>
    </w:p>
    <w:p w:rsidR="00870824" w:rsidRDefault="00870824" w:rsidP="00870824">
      <w:pPr>
        <w:pStyle w:val="a7"/>
        <w:spacing w:before="0" w:after="0"/>
        <w:ind w:firstLine="567"/>
        <w:jc w:val="both"/>
      </w:pPr>
      <w:r>
        <w:t xml:space="preserve">3. </w:t>
      </w:r>
      <w:r>
        <w:tab/>
        <w:t>Опубликовать данное решение в Киренской районной газете «Ленские зори».</w:t>
      </w:r>
    </w:p>
    <w:p w:rsidR="00B62EA9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510D4"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870824" w:rsidRDefault="00870824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Мэр </w:t>
      </w:r>
    </w:p>
    <w:p w:rsidR="005E6D6E" w:rsidRPr="009C7EBE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>Киренского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0D4"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   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К.В. Свистелин  </w:t>
      </w:r>
    </w:p>
    <w:p w:rsidR="00870824" w:rsidRDefault="00870824" w:rsidP="00F519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824" w:rsidRDefault="00870824" w:rsidP="00F519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824" w:rsidRDefault="00870824" w:rsidP="00F519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E6D6E"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редседатель </w:t>
      </w:r>
    </w:p>
    <w:p w:rsidR="00AB757E" w:rsidRDefault="005E6D6E" w:rsidP="00F519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>Думы Киренского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0D4"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  </w:t>
      </w:r>
      <w:r w:rsidR="0087082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08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7082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П.М. Пашкин  </w:t>
      </w:r>
    </w:p>
    <w:p w:rsidR="004C0DA8" w:rsidRDefault="004C0DA8" w:rsidP="004C0DA8">
      <w:pPr>
        <w:spacing w:after="0" w:line="23" w:lineRule="atLeast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4C0DA8" w:rsidRPr="00934575" w:rsidRDefault="004C0DA8" w:rsidP="004C0DA8">
      <w:pPr>
        <w:spacing w:after="0" w:line="23" w:lineRule="atLeast"/>
        <w:ind w:left="6379"/>
        <w:rPr>
          <w:rFonts w:ascii="Times New Roman" w:hAnsi="Times New Roman" w:cs="Times New Roman"/>
          <w:b/>
          <w:sz w:val="20"/>
          <w:szCs w:val="20"/>
        </w:rPr>
      </w:pPr>
      <w:r w:rsidRPr="0093457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</w:p>
    <w:p w:rsidR="004C0DA8" w:rsidRDefault="004C0DA8" w:rsidP="004C0DA8">
      <w:pPr>
        <w:spacing w:after="0" w:line="23" w:lineRule="atLeast"/>
        <w:ind w:left="637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 Решению Думы </w:t>
      </w:r>
    </w:p>
    <w:p w:rsidR="004C0DA8" w:rsidRDefault="004C0DA8" w:rsidP="004C0DA8">
      <w:pPr>
        <w:spacing w:after="0" w:line="23" w:lineRule="atLeast"/>
        <w:ind w:left="637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Киренского муниципального района  </w:t>
      </w:r>
      <w:r w:rsidRPr="00934575">
        <w:rPr>
          <w:rFonts w:ascii="Times New Roman" w:hAnsi="Times New Roman" w:cs="Times New Roman"/>
          <w:b/>
          <w:sz w:val="20"/>
          <w:szCs w:val="20"/>
        </w:rPr>
        <w:t>от</w:t>
      </w:r>
      <w:r>
        <w:rPr>
          <w:rFonts w:ascii="Times New Roman" w:hAnsi="Times New Roman" w:cs="Times New Roman"/>
          <w:b/>
          <w:sz w:val="20"/>
          <w:szCs w:val="20"/>
        </w:rPr>
        <w:t xml:space="preserve"> 25.02.2015 года №52/6</w:t>
      </w:r>
    </w:p>
    <w:p w:rsidR="004C0DA8" w:rsidRDefault="004C0DA8" w:rsidP="00F519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C0DA8" w:rsidRDefault="004C0DA8" w:rsidP="00F519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C0DA8" w:rsidRDefault="004C0DA8" w:rsidP="004C0DA8">
      <w:pPr>
        <w:pStyle w:val="ae"/>
        <w:spacing w:line="276" w:lineRule="auto"/>
        <w:jc w:val="center"/>
      </w:pPr>
      <w:r>
        <w:t>П</w:t>
      </w:r>
      <w:r w:rsidRPr="009A2F33">
        <w:t xml:space="preserve">оложение </w:t>
      </w:r>
    </w:p>
    <w:p w:rsidR="004C0DA8" w:rsidRDefault="004C0DA8" w:rsidP="004C0DA8">
      <w:pPr>
        <w:pStyle w:val="ae"/>
        <w:spacing w:line="276" w:lineRule="auto"/>
        <w:jc w:val="center"/>
      </w:pPr>
      <w:r w:rsidRPr="009A2F33">
        <w:t>о порядке и условиях</w:t>
      </w:r>
      <w:r>
        <w:t xml:space="preserve"> направления в служебные командировки</w:t>
      </w:r>
    </w:p>
    <w:p w:rsidR="004C0DA8" w:rsidRDefault="004C0DA8" w:rsidP="004C0DA8">
      <w:pPr>
        <w:pStyle w:val="ae"/>
        <w:spacing w:line="276" w:lineRule="auto"/>
        <w:jc w:val="center"/>
      </w:pPr>
      <w:r>
        <w:t xml:space="preserve">работников </w:t>
      </w:r>
      <w:r w:rsidRPr="009A2F33">
        <w:t xml:space="preserve"> орган</w:t>
      </w:r>
      <w:r>
        <w:t>ов</w:t>
      </w:r>
      <w:r w:rsidRPr="009A2F33">
        <w:t xml:space="preserve"> местного самоуправления</w:t>
      </w:r>
    </w:p>
    <w:p w:rsidR="004C0DA8" w:rsidRDefault="004C0DA8" w:rsidP="004C0DA8">
      <w:pPr>
        <w:pStyle w:val="ae"/>
        <w:spacing w:line="276" w:lineRule="auto"/>
        <w:jc w:val="center"/>
      </w:pPr>
      <w:r>
        <w:t xml:space="preserve">муниципального образования </w:t>
      </w:r>
      <w:r w:rsidRPr="009A2F33">
        <w:t>Киренский район</w:t>
      </w:r>
    </w:p>
    <w:p w:rsidR="004C0DA8" w:rsidRPr="009A2F33" w:rsidRDefault="004C0DA8" w:rsidP="004C0DA8">
      <w:pPr>
        <w:pStyle w:val="ae"/>
        <w:spacing w:line="276" w:lineRule="auto"/>
        <w:jc w:val="center"/>
      </w:pPr>
      <w:r>
        <w:t>в пределах Российской Федерации</w:t>
      </w:r>
    </w:p>
    <w:p w:rsidR="004C0DA8" w:rsidRDefault="004C0DA8" w:rsidP="004C0DA8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4C0DA8" w:rsidRPr="009A2F33" w:rsidRDefault="004C0DA8" w:rsidP="004C0DA8">
      <w:pPr>
        <w:pStyle w:val="1"/>
        <w:rPr>
          <w:rFonts w:ascii="Times New Roman" w:hAnsi="Times New Roman" w:cs="Times New Roman"/>
        </w:rPr>
      </w:pPr>
      <w:bookmarkStart w:id="0" w:name="sub_100"/>
      <w:r w:rsidRPr="009A2F33">
        <w:rPr>
          <w:rFonts w:ascii="Times New Roman" w:hAnsi="Times New Roman" w:cs="Times New Roman"/>
        </w:rPr>
        <w:t>Глава 1. Общие положения</w:t>
      </w:r>
    </w:p>
    <w:bookmarkEnd w:id="0"/>
    <w:p w:rsidR="004C0DA8" w:rsidRPr="00B6373B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B6373B">
        <w:rPr>
          <w:rFonts w:ascii="Times New Roman" w:hAnsi="Times New Roman"/>
          <w:sz w:val="24"/>
          <w:szCs w:val="24"/>
        </w:rPr>
        <w:t>1.1. Настоящее Положение о порядке и условиях направления в служебные командировки работников органов местного самоуправления муниципального образования Киренский район в пределах Российской Федерации (далее - Положение) определяет порядок оформления и направления в служебную командировку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73B">
        <w:rPr>
          <w:rFonts w:ascii="Times New Roman" w:hAnsi="Times New Roman"/>
          <w:sz w:val="24"/>
          <w:szCs w:val="24"/>
        </w:rPr>
        <w:t>муниципальных служащих, работников органов местного самоуправления муниципального образования Киренский район (далее - работники); сроки командировки; порядок и размеры возмещения расходов,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73B">
        <w:rPr>
          <w:rFonts w:ascii="Times New Roman" w:hAnsi="Times New Roman"/>
          <w:sz w:val="24"/>
          <w:szCs w:val="24"/>
        </w:rPr>
        <w:t xml:space="preserve">связанных с командировкой, и оформление отчета о командировке. </w:t>
      </w:r>
    </w:p>
    <w:p w:rsidR="004C0DA8" w:rsidRPr="00B6373B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B6373B">
        <w:rPr>
          <w:rFonts w:ascii="Times New Roman" w:hAnsi="Times New Roman"/>
          <w:sz w:val="24"/>
          <w:szCs w:val="24"/>
        </w:rPr>
        <w:t>Настоящее Положение распространяется на муниципальных служащих и иных работников органов местного самоуправления муниципального образования Киренский район, а также на выборных должностных лиц: мэра Киренского муниципального района, председателя Думы Киренского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(далее – работников)</w:t>
      </w:r>
      <w:r w:rsidRPr="00B6373B">
        <w:rPr>
          <w:rFonts w:ascii="Times New Roman" w:hAnsi="Times New Roman"/>
          <w:sz w:val="24"/>
          <w:szCs w:val="24"/>
        </w:rPr>
        <w:t>.</w:t>
      </w:r>
    </w:p>
    <w:p w:rsidR="004C0DA8" w:rsidRPr="00B6373B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sub_12"/>
      <w:r w:rsidRPr="00B6373B">
        <w:rPr>
          <w:rFonts w:ascii="Times New Roman" w:hAnsi="Times New Roman"/>
          <w:sz w:val="24"/>
          <w:szCs w:val="24"/>
        </w:rPr>
        <w:t xml:space="preserve">1.2. Положение разработано в соответствии с </w:t>
      </w:r>
      <w:hyperlink r:id="rId8" w:history="1">
        <w:r w:rsidRPr="00B6373B">
          <w:rPr>
            <w:rFonts w:ascii="Times New Roman" w:hAnsi="Times New Roman"/>
            <w:sz w:val="24"/>
            <w:szCs w:val="24"/>
          </w:rPr>
          <w:t>Трудовым кодексом</w:t>
        </w:r>
      </w:hyperlink>
      <w:r w:rsidRPr="00B6373B">
        <w:rPr>
          <w:rFonts w:ascii="Times New Roman" w:hAnsi="Times New Roman"/>
          <w:sz w:val="24"/>
          <w:szCs w:val="24"/>
        </w:rPr>
        <w:t xml:space="preserve"> РФ, </w:t>
      </w:r>
      <w:hyperlink r:id="rId9" w:history="1">
        <w:r w:rsidRPr="00B6373B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B6373B">
        <w:rPr>
          <w:rFonts w:ascii="Times New Roman" w:hAnsi="Times New Roman"/>
          <w:sz w:val="24"/>
          <w:szCs w:val="24"/>
        </w:rPr>
        <w:t xml:space="preserve">м Правительства РФ от 13.10.2008 года № 749 "Об особенностях направления работников в служебные командировки", </w:t>
      </w:r>
      <w:hyperlink r:id="rId10" w:history="1">
        <w:r w:rsidRPr="00B6373B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B6373B">
        <w:rPr>
          <w:rFonts w:ascii="Times New Roman" w:hAnsi="Times New Roman"/>
          <w:sz w:val="24"/>
          <w:szCs w:val="24"/>
        </w:rPr>
        <w:t>м Правительства РФ от 02.10.2002 года № 729 "О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бюджета", Постановлением Губернатора Иркутской области от 31.07.2008 года № 278-П 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373B">
        <w:rPr>
          <w:rFonts w:ascii="Times New Roman" w:hAnsi="Times New Roman"/>
          <w:sz w:val="24"/>
          <w:szCs w:val="24"/>
        </w:rPr>
        <w:t>порядке и условиях командирования государственных гражданских служащих Иркутской области».</w:t>
      </w:r>
      <w:bookmarkEnd w:id="1"/>
    </w:p>
    <w:p w:rsidR="004C0DA8" w:rsidRPr="00B6373B" w:rsidRDefault="004C0DA8" w:rsidP="004C0DA8">
      <w:pPr>
        <w:ind w:left="113" w:firstLine="709"/>
        <w:jc w:val="both"/>
        <w:rPr>
          <w:rFonts w:ascii="Times New Roman" w:hAnsi="Times New Roman"/>
          <w:sz w:val="24"/>
          <w:szCs w:val="24"/>
        </w:rPr>
      </w:pPr>
      <w:bookmarkStart w:id="2" w:name="sub_13"/>
      <w:r>
        <w:rPr>
          <w:rFonts w:ascii="Times New Roman" w:hAnsi="Times New Roman"/>
          <w:sz w:val="24"/>
          <w:szCs w:val="24"/>
        </w:rPr>
        <w:t>1.3</w:t>
      </w:r>
      <w:r w:rsidRPr="00B6373B">
        <w:rPr>
          <w:rFonts w:ascii="Times New Roman" w:hAnsi="Times New Roman"/>
          <w:sz w:val="24"/>
          <w:szCs w:val="24"/>
        </w:rPr>
        <w:t xml:space="preserve">. </w:t>
      </w:r>
      <w:r w:rsidRPr="00B6373B">
        <w:rPr>
          <w:rStyle w:val="af0"/>
          <w:rFonts w:ascii="Times New Roman" w:hAnsi="Times New Roman"/>
          <w:sz w:val="24"/>
          <w:szCs w:val="24"/>
        </w:rPr>
        <w:t>Служебная командировка</w:t>
      </w:r>
      <w:r w:rsidRPr="00B6373B">
        <w:rPr>
          <w:rFonts w:ascii="Times New Roman" w:hAnsi="Times New Roman"/>
          <w:sz w:val="24"/>
          <w:szCs w:val="24"/>
        </w:rPr>
        <w:t xml:space="preserve"> - поездка работника по распоряжению</w:t>
      </w:r>
      <w:r>
        <w:rPr>
          <w:rFonts w:ascii="Times New Roman" w:hAnsi="Times New Roman"/>
          <w:sz w:val="24"/>
          <w:szCs w:val="24"/>
        </w:rPr>
        <w:t xml:space="preserve"> (приказу) работодателя</w:t>
      </w:r>
      <w:r w:rsidRPr="00B6373B">
        <w:rPr>
          <w:rFonts w:ascii="Times New Roman" w:hAnsi="Times New Roman"/>
          <w:sz w:val="24"/>
          <w:szCs w:val="24"/>
        </w:rPr>
        <w:t xml:space="preserve"> на определенный срок для выполнения служебного поруче</w:t>
      </w:r>
      <w:r>
        <w:rPr>
          <w:rFonts w:ascii="Times New Roman" w:hAnsi="Times New Roman"/>
          <w:sz w:val="24"/>
          <w:szCs w:val="24"/>
        </w:rPr>
        <w:t>ния вне места постоянной работы</w:t>
      </w:r>
    </w:p>
    <w:p w:rsidR="004C0DA8" w:rsidRPr="00B6373B" w:rsidRDefault="004C0DA8" w:rsidP="004C0DA8">
      <w:pPr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Настоящие положение</w:t>
      </w:r>
      <w:r w:rsidRPr="00B6373B">
        <w:rPr>
          <w:rFonts w:ascii="Times New Roman" w:hAnsi="Times New Roman"/>
          <w:sz w:val="24"/>
          <w:szCs w:val="24"/>
        </w:rPr>
        <w:t xml:space="preserve"> и условия командирования работников применяются также к правоотношениям, связанным с направлением работников на профессиональную переподготовку, повышение квалификации и стажировку.</w:t>
      </w:r>
    </w:p>
    <w:p w:rsidR="004C0DA8" w:rsidRPr="00B6373B" w:rsidRDefault="004C0DA8" w:rsidP="004C0DA8">
      <w:pPr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B6373B">
        <w:rPr>
          <w:rFonts w:ascii="Times New Roman" w:hAnsi="Times New Roman"/>
          <w:sz w:val="24"/>
          <w:szCs w:val="24"/>
        </w:rPr>
        <w:t xml:space="preserve">В командировки направляются работники, состоящие в трудовых отношениях с органом местного самоуправления </w:t>
      </w:r>
      <w:r>
        <w:rPr>
          <w:rFonts w:ascii="Times New Roman" w:hAnsi="Times New Roman"/>
          <w:sz w:val="24"/>
          <w:szCs w:val="24"/>
        </w:rPr>
        <w:t>муниципального образования Киренский район</w:t>
      </w:r>
      <w:r w:rsidRPr="00B6373B">
        <w:rPr>
          <w:rFonts w:ascii="Times New Roman" w:hAnsi="Times New Roman"/>
          <w:sz w:val="24"/>
          <w:szCs w:val="24"/>
        </w:rPr>
        <w:t xml:space="preserve">, структурным подразделением органа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Киренский район </w:t>
      </w:r>
      <w:r w:rsidRPr="00B6373B">
        <w:rPr>
          <w:rFonts w:ascii="Times New Roman" w:hAnsi="Times New Roman"/>
          <w:sz w:val="24"/>
          <w:szCs w:val="24"/>
        </w:rPr>
        <w:t>(далее – работодателем).</w:t>
      </w:r>
    </w:p>
    <w:p w:rsidR="004C0DA8" w:rsidRPr="00B6373B" w:rsidRDefault="004C0DA8" w:rsidP="004C0DA8">
      <w:pPr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B6373B">
        <w:rPr>
          <w:rFonts w:ascii="Times New Roman" w:hAnsi="Times New Roman"/>
          <w:sz w:val="24"/>
          <w:szCs w:val="24"/>
        </w:rPr>
        <w:lastRenderedPageBreak/>
        <w:t xml:space="preserve">Местом постоянной работы следует считать место расположения </w:t>
      </w:r>
      <w:r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B6373B">
        <w:rPr>
          <w:rFonts w:ascii="Times New Roman" w:hAnsi="Times New Roman"/>
          <w:sz w:val="24"/>
          <w:szCs w:val="24"/>
        </w:rPr>
        <w:t xml:space="preserve"> (структурного подразделения</w:t>
      </w:r>
      <w:r>
        <w:rPr>
          <w:rFonts w:ascii="Times New Roman" w:hAnsi="Times New Roman"/>
          <w:sz w:val="24"/>
          <w:szCs w:val="24"/>
        </w:rPr>
        <w:t xml:space="preserve"> органа местного самоуправления</w:t>
      </w:r>
      <w:r w:rsidRPr="00B6373B">
        <w:rPr>
          <w:rFonts w:ascii="Times New Roman" w:hAnsi="Times New Roman"/>
          <w:sz w:val="24"/>
          <w:szCs w:val="24"/>
        </w:rPr>
        <w:t>), работа в которо</w:t>
      </w:r>
      <w:r>
        <w:rPr>
          <w:rFonts w:ascii="Times New Roman" w:hAnsi="Times New Roman"/>
          <w:sz w:val="24"/>
          <w:szCs w:val="24"/>
        </w:rPr>
        <w:t>м</w:t>
      </w:r>
      <w:r w:rsidRPr="00B6373B">
        <w:rPr>
          <w:rFonts w:ascii="Times New Roman" w:hAnsi="Times New Roman"/>
          <w:sz w:val="24"/>
          <w:szCs w:val="24"/>
        </w:rPr>
        <w:t xml:space="preserve"> обусловлена трудовым договором (далее - командирующая организация).</w:t>
      </w:r>
    </w:p>
    <w:p w:rsidR="004C0DA8" w:rsidRPr="00B6373B" w:rsidRDefault="004C0DA8" w:rsidP="004C0DA8">
      <w:pPr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B6373B">
        <w:rPr>
          <w:rFonts w:ascii="Times New Roman" w:hAnsi="Times New Roman"/>
          <w:sz w:val="24"/>
          <w:szCs w:val="24"/>
        </w:rPr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4C0DA8" w:rsidRPr="00B6373B" w:rsidRDefault="004C0DA8" w:rsidP="004C0DA8">
      <w:pPr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B6373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B6373B">
        <w:rPr>
          <w:rFonts w:ascii="Times New Roman" w:hAnsi="Times New Roman"/>
          <w:sz w:val="24"/>
          <w:szCs w:val="24"/>
        </w:rPr>
        <w:t>. Работник обязан направиться в командировку по распоряжению работодателя. Необоснованный отказ от командировки является нарушением трудовой дисциплины.</w:t>
      </w:r>
    </w:p>
    <w:p w:rsidR="004C0DA8" w:rsidRPr="00B6373B" w:rsidRDefault="004C0DA8" w:rsidP="004C0DA8">
      <w:pPr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B6373B">
        <w:rPr>
          <w:rFonts w:ascii="Times New Roman" w:hAnsi="Times New Roman"/>
          <w:sz w:val="24"/>
          <w:szCs w:val="24"/>
        </w:rPr>
        <w:t>Запрещается направлять в служебные командировки:</w:t>
      </w:r>
    </w:p>
    <w:p w:rsidR="004C0DA8" w:rsidRPr="00B6373B" w:rsidRDefault="004C0DA8" w:rsidP="004C0DA8">
      <w:pPr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B6373B">
        <w:rPr>
          <w:rFonts w:ascii="Times New Roman" w:hAnsi="Times New Roman"/>
          <w:sz w:val="24"/>
          <w:szCs w:val="24"/>
        </w:rPr>
        <w:t>- беременных женщин;</w:t>
      </w:r>
    </w:p>
    <w:p w:rsidR="004C0DA8" w:rsidRPr="00B6373B" w:rsidRDefault="004C0DA8" w:rsidP="004C0DA8">
      <w:pPr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B6373B">
        <w:rPr>
          <w:rFonts w:ascii="Times New Roman" w:hAnsi="Times New Roman"/>
          <w:sz w:val="24"/>
          <w:szCs w:val="24"/>
        </w:rPr>
        <w:t>- работников в период действия ученического договора в служебные командировки, не связанные с ученичеством;</w:t>
      </w:r>
    </w:p>
    <w:p w:rsidR="004C0DA8" w:rsidRPr="00B6373B" w:rsidRDefault="004C0DA8" w:rsidP="004C0DA8">
      <w:pPr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B6373B">
        <w:rPr>
          <w:rFonts w:ascii="Times New Roman" w:hAnsi="Times New Roman"/>
          <w:sz w:val="24"/>
          <w:szCs w:val="24"/>
        </w:rPr>
        <w:t>- инвалида, если это противоречит индивидуальной программе реабилитации инвалида;</w:t>
      </w:r>
    </w:p>
    <w:p w:rsidR="004C0DA8" w:rsidRPr="00B6373B" w:rsidRDefault="004C0DA8" w:rsidP="004C0DA8">
      <w:pPr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B6373B">
        <w:rPr>
          <w:rFonts w:ascii="Times New Roman" w:hAnsi="Times New Roman"/>
          <w:sz w:val="24"/>
          <w:szCs w:val="24"/>
        </w:rPr>
        <w:t>- зарегистрированного кандидата.</w:t>
      </w:r>
    </w:p>
    <w:p w:rsidR="004C0DA8" w:rsidRPr="00B6373B" w:rsidRDefault="004C0DA8" w:rsidP="004C0DA8">
      <w:pPr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B6373B">
        <w:rPr>
          <w:rFonts w:ascii="Times New Roman" w:hAnsi="Times New Roman"/>
          <w:sz w:val="24"/>
          <w:szCs w:val="24"/>
        </w:rPr>
        <w:t>Женщин, имеющих детей до трех лет, матерей и отцов, воспитывающих детей до пяти лет без супруга (супруги), а также опекунов (попечителей) несовершеннолетних, работников, имеющих детей-инвалидов, а также осуществляющих уход за больным членом семьи, разрешается направлять в командировки только с их письменного согласия и при условии, что это не запрещено медицинскими рекомендациями.</w:t>
      </w:r>
    </w:p>
    <w:p w:rsidR="004C0DA8" w:rsidRPr="00346A52" w:rsidRDefault="004C0DA8" w:rsidP="004C0DA8">
      <w:pPr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346A52">
        <w:rPr>
          <w:rFonts w:ascii="Times New Roman" w:hAnsi="Times New Roman"/>
          <w:sz w:val="24"/>
          <w:szCs w:val="24"/>
        </w:rPr>
        <w:t>1.5. На период служебной командировки работникам гарантируется сохранение места работы (должности), средний заработок, для муниципальных служащих и выборных должностных лиц – денежное содержаниеза время нахождения в командировке, в том числе и за время нахождения в пути, рассчитанный в соответствии с действующим законодательством, а также возмещение расходов, связанных со служебной командировкой.</w:t>
      </w:r>
    </w:p>
    <w:p w:rsidR="004C0DA8" w:rsidRPr="00B6373B" w:rsidRDefault="004C0DA8" w:rsidP="004C0DA8">
      <w:pPr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B6373B">
        <w:rPr>
          <w:rFonts w:ascii="Times New Roman" w:hAnsi="Times New Roman"/>
          <w:sz w:val="24"/>
          <w:szCs w:val="24"/>
        </w:rPr>
        <w:t>Средний заработок</w:t>
      </w:r>
      <w:r w:rsidRPr="0061705A">
        <w:rPr>
          <w:rFonts w:ascii="Times New Roman" w:hAnsi="Times New Roman"/>
          <w:i/>
          <w:sz w:val="24"/>
          <w:szCs w:val="24"/>
        </w:rPr>
        <w:t xml:space="preserve">, </w:t>
      </w:r>
      <w:r w:rsidRPr="00346A52">
        <w:rPr>
          <w:rFonts w:ascii="Times New Roman" w:hAnsi="Times New Roman"/>
          <w:sz w:val="24"/>
          <w:szCs w:val="24"/>
        </w:rPr>
        <w:t>для муниципальных служащих и выборных должностных лиц – денежное содержание за период нахождения работника в командировке, а также за дни</w:t>
      </w:r>
      <w:r w:rsidRPr="00B6373B">
        <w:rPr>
          <w:rFonts w:ascii="Times New Roman" w:hAnsi="Times New Roman"/>
          <w:sz w:val="24"/>
          <w:szCs w:val="24"/>
        </w:rPr>
        <w:t xml:space="preserve">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4C0DA8" w:rsidRPr="00B6373B" w:rsidRDefault="004C0DA8" w:rsidP="004C0DA8">
      <w:pPr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B6373B">
        <w:rPr>
          <w:rFonts w:ascii="Times New Roman" w:hAnsi="Times New Roman"/>
          <w:sz w:val="24"/>
          <w:szCs w:val="24"/>
        </w:rPr>
        <w:t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4C0DA8" w:rsidRPr="00B6373B" w:rsidRDefault="004C0DA8" w:rsidP="004C0DA8">
      <w:pPr>
        <w:ind w:left="113" w:firstLine="709"/>
        <w:jc w:val="both"/>
        <w:rPr>
          <w:rFonts w:ascii="Times New Roman" w:hAnsi="Times New Roman"/>
          <w:sz w:val="24"/>
          <w:szCs w:val="24"/>
        </w:rPr>
      </w:pPr>
      <w:bookmarkStart w:id="3" w:name="sub_14"/>
      <w:r>
        <w:rPr>
          <w:rFonts w:ascii="Times New Roman" w:hAnsi="Times New Roman"/>
          <w:sz w:val="24"/>
          <w:szCs w:val="24"/>
        </w:rPr>
        <w:t>1.6</w:t>
      </w:r>
      <w:r w:rsidRPr="00B6373B">
        <w:rPr>
          <w:rFonts w:ascii="Times New Roman" w:hAnsi="Times New Roman"/>
          <w:sz w:val="24"/>
          <w:szCs w:val="24"/>
        </w:rPr>
        <w:t xml:space="preserve">. Работник, находящийся в служебной командировке, подчиняется режиму рабочего времени и времени отдыха организации, в которую он командирован, не </w:t>
      </w:r>
      <w:r w:rsidRPr="00B6373B">
        <w:rPr>
          <w:rFonts w:ascii="Times New Roman" w:hAnsi="Times New Roman"/>
          <w:sz w:val="24"/>
          <w:szCs w:val="24"/>
        </w:rPr>
        <w:lastRenderedPageBreak/>
        <w:t>использованные во время командировки дни отдыха по возвращении из нее не предоставляются.</w:t>
      </w:r>
    </w:p>
    <w:p w:rsidR="004C0DA8" w:rsidRPr="00B6373B" w:rsidRDefault="004C0DA8" w:rsidP="004C0DA8">
      <w:pPr>
        <w:ind w:left="113" w:firstLine="709"/>
        <w:jc w:val="both"/>
        <w:rPr>
          <w:rFonts w:ascii="Times New Roman" w:hAnsi="Times New Roman"/>
          <w:sz w:val="24"/>
          <w:szCs w:val="24"/>
        </w:rPr>
      </w:pPr>
      <w:bookmarkStart w:id="4" w:name="sub_15"/>
      <w:bookmarkEnd w:id="3"/>
      <w:r w:rsidRPr="00B6373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B6373B">
        <w:rPr>
          <w:rFonts w:ascii="Times New Roman" w:hAnsi="Times New Roman"/>
          <w:sz w:val="24"/>
          <w:szCs w:val="24"/>
        </w:rPr>
        <w:t xml:space="preserve">. В случаях направления работников в служебную командировку для работы в выходные или нерабочие праздничные дни </w:t>
      </w:r>
      <w:bookmarkEnd w:id="4"/>
      <w:r w:rsidRPr="00B6373B">
        <w:rPr>
          <w:rFonts w:ascii="Times New Roman" w:hAnsi="Times New Roman"/>
          <w:sz w:val="24"/>
          <w:szCs w:val="24"/>
        </w:rPr>
        <w:t>оплата труда работника производится в соотве</w:t>
      </w:r>
      <w:r>
        <w:rPr>
          <w:rFonts w:ascii="Times New Roman" w:hAnsi="Times New Roman"/>
          <w:sz w:val="24"/>
          <w:szCs w:val="24"/>
        </w:rPr>
        <w:t xml:space="preserve">тствии с </w:t>
      </w:r>
      <w:r w:rsidRPr="004C0DA8">
        <w:rPr>
          <w:rFonts w:ascii="Times New Roman" w:hAnsi="Times New Roman"/>
          <w:sz w:val="24"/>
          <w:szCs w:val="24"/>
        </w:rPr>
        <w:t>действующим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hyperlink r:id="rId11" w:history="1">
        <w:r w:rsidRPr="00B6373B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B6373B">
        <w:rPr>
          <w:rFonts w:ascii="Times New Roman" w:hAnsi="Times New Roman"/>
          <w:sz w:val="24"/>
          <w:szCs w:val="24"/>
        </w:rPr>
        <w:t xml:space="preserve"> Российской Федерации. </w:t>
      </w:r>
    </w:p>
    <w:p w:rsidR="004C0DA8" w:rsidRPr="00B6373B" w:rsidRDefault="004C0DA8" w:rsidP="004C0DA8">
      <w:pPr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B6373B">
        <w:rPr>
          <w:rFonts w:ascii="Times New Roman" w:hAnsi="Times New Roman"/>
          <w:sz w:val="24"/>
          <w:szCs w:val="24"/>
        </w:rPr>
        <w:t xml:space="preserve">. В случаях, когда по распоряжению работодателя работник выезжает в командировку в выходной день, ему по возвращении из командировки предоставляется другой день отдыха в установленном </w:t>
      </w:r>
      <w:hyperlink r:id="rId12" w:history="1">
        <w:r w:rsidRPr="00B6373B">
          <w:rPr>
            <w:rFonts w:ascii="Times New Roman" w:hAnsi="Times New Roman"/>
            <w:sz w:val="24"/>
            <w:szCs w:val="24"/>
          </w:rPr>
          <w:t>порядке</w:t>
        </w:r>
      </w:hyperlink>
      <w:r w:rsidRPr="00B6373B">
        <w:rPr>
          <w:rFonts w:ascii="Times New Roman" w:hAnsi="Times New Roman"/>
          <w:sz w:val="24"/>
          <w:szCs w:val="24"/>
        </w:rPr>
        <w:t>.</w:t>
      </w:r>
    </w:p>
    <w:p w:rsidR="004C0DA8" w:rsidRDefault="004C0DA8" w:rsidP="004C0DA8">
      <w:pPr>
        <w:ind w:left="113" w:firstLine="709"/>
        <w:jc w:val="both"/>
        <w:rPr>
          <w:rFonts w:ascii="Times New Roman" w:hAnsi="Times New Roman"/>
          <w:sz w:val="24"/>
          <w:szCs w:val="24"/>
        </w:rPr>
      </w:pPr>
    </w:p>
    <w:p w:rsidR="004C0DA8" w:rsidRPr="003673A7" w:rsidRDefault="004C0DA8" w:rsidP="004C0DA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5" w:name="sub_200"/>
      <w:r>
        <w:rPr>
          <w:rFonts w:ascii="Times New Roman" w:hAnsi="Times New Roman"/>
          <w:b/>
          <w:bCs/>
          <w:color w:val="26282F"/>
          <w:sz w:val="24"/>
          <w:szCs w:val="24"/>
        </w:rPr>
        <w:t>Глава 2</w:t>
      </w:r>
      <w:r w:rsidRPr="003673A7">
        <w:rPr>
          <w:rFonts w:ascii="Times New Roman" w:hAnsi="Times New Roman"/>
          <w:b/>
          <w:bCs/>
          <w:color w:val="26282F"/>
          <w:sz w:val="24"/>
          <w:szCs w:val="24"/>
        </w:rPr>
        <w:t>. Порядок оформления и направления в командировку</w:t>
      </w:r>
    </w:p>
    <w:p w:rsidR="004C0DA8" w:rsidRPr="00DC5D85" w:rsidRDefault="004C0DA8" w:rsidP="004C0DA8">
      <w:pPr>
        <w:ind w:left="113" w:firstLine="709"/>
        <w:jc w:val="both"/>
        <w:rPr>
          <w:rFonts w:ascii="Times New Roman" w:hAnsi="Times New Roman"/>
          <w:b/>
          <w:sz w:val="24"/>
          <w:szCs w:val="24"/>
        </w:rPr>
      </w:pPr>
      <w:bookmarkStart w:id="6" w:name="sub_21"/>
      <w:bookmarkEnd w:id="5"/>
      <w:r w:rsidRPr="00987206">
        <w:rPr>
          <w:rFonts w:ascii="Times New Roman" w:hAnsi="Times New Roman"/>
          <w:sz w:val="24"/>
          <w:szCs w:val="24"/>
        </w:rPr>
        <w:t>2.1. Решение о направлении в служебную командировку принимается</w:t>
      </w:r>
      <w:r>
        <w:rPr>
          <w:rFonts w:ascii="Times New Roman" w:hAnsi="Times New Roman"/>
          <w:sz w:val="24"/>
          <w:szCs w:val="24"/>
        </w:rPr>
        <w:t xml:space="preserve"> работодателем и </w:t>
      </w:r>
      <w:r w:rsidRPr="00987206">
        <w:rPr>
          <w:rFonts w:ascii="Times New Roman" w:hAnsi="Times New Roman"/>
          <w:sz w:val="24"/>
          <w:szCs w:val="24"/>
        </w:rPr>
        <w:t xml:space="preserve">оформляется распоряжением </w:t>
      </w:r>
      <w:r>
        <w:rPr>
          <w:rFonts w:ascii="Times New Roman" w:hAnsi="Times New Roman"/>
          <w:sz w:val="24"/>
          <w:szCs w:val="24"/>
        </w:rPr>
        <w:t>(приказом) работодателя</w:t>
      </w:r>
      <w:r w:rsidRPr="009872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Цель командировки работника определяется работодателем и указывается в распоряжении(приказе) о командировании.</w:t>
      </w:r>
    </w:p>
    <w:p w:rsidR="004C0DA8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bookmarkStart w:id="7" w:name="sub_23"/>
      <w:r>
        <w:rPr>
          <w:rFonts w:ascii="Times New Roman" w:hAnsi="Times New Roman"/>
          <w:sz w:val="24"/>
          <w:szCs w:val="24"/>
        </w:rPr>
        <w:t>2.2</w:t>
      </w:r>
      <w:r w:rsidRPr="007D2915">
        <w:rPr>
          <w:rFonts w:ascii="Times New Roman" w:hAnsi="Times New Roman"/>
          <w:sz w:val="24"/>
          <w:szCs w:val="24"/>
        </w:rPr>
        <w:t xml:space="preserve">. Основанием для </w:t>
      </w:r>
      <w:r>
        <w:rPr>
          <w:rFonts w:ascii="Times New Roman" w:hAnsi="Times New Roman"/>
          <w:sz w:val="24"/>
          <w:szCs w:val="24"/>
        </w:rPr>
        <w:t>подготовки распоряжения (приказа) о направлении работника в</w:t>
      </w:r>
      <w:r w:rsidRPr="007D2915">
        <w:rPr>
          <w:rFonts w:ascii="Times New Roman" w:hAnsi="Times New Roman"/>
          <w:sz w:val="24"/>
          <w:szCs w:val="24"/>
        </w:rPr>
        <w:t xml:space="preserve"> служебн</w:t>
      </w:r>
      <w:r>
        <w:rPr>
          <w:rFonts w:ascii="Times New Roman" w:hAnsi="Times New Roman"/>
          <w:sz w:val="24"/>
          <w:szCs w:val="24"/>
        </w:rPr>
        <w:t>ую</w:t>
      </w:r>
      <w:r w:rsidRPr="007D2915">
        <w:rPr>
          <w:rFonts w:ascii="Times New Roman" w:hAnsi="Times New Roman"/>
          <w:sz w:val="24"/>
          <w:szCs w:val="24"/>
        </w:rPr>
        <w:t xml:space="preserve"> командировк</w:t>
      </w:r>
      <w:r>
        <w:rPr>
          <w:rFonts w:ascii="Times New Roman" w:hAnsi="Times New Roman"/>
          <w:sz w:val="24"/>
          <w:szCs w:val="24"/>
        </w:rPr>
        <w:t>у</w:t>
      </w:r>
      <w:r w:rsidRPr="007D2915">
        <w:rPr>
          <w:rFonts w:ascii="Times New Roman" w:hAnsi="Times New Roman"/>
          <w:sz w:val="24"/>
          <w:szCs w:val="24"/>
        </w:rPr>
        <w:t xml:space="preserve"> являются официальные документы</w:t>
      </w:r>
      <w:r>
        <w:rPr>
          <w:rFonts w:ascii="Times New Roman" w:hAnsi="Times New Roman"/>
          <w:sz w:val="24"/>
          <w:szCs w:val="24"/>
        </w:rPr>
        <w:t xml:space="preserve"> (письмо, приглашение, вызов, решение об участии, телефонограмма и др.),</w:t>
      </w:r>
      <w:r w:rsidRPr="007D2915">
        <w:rPr>
          <w:rFonts w:ascii="Times New Roman" w:hAnsi="Times New Roman"/>
          <w:sz w:val="24"/>
          <w:szCs w:val="24"/>
        </w:rPr>
        <w:t xml:space="preserve">присланных в </w:t>
      </w:r>
      <w:r>
        <w:rPr>
          <w:rFonts w:ascii="Times New Roman" w:hAnsi="Times New Roman"/>
          <w:sz w:val="24"/>
          <w:szCs w:val="24"/>
        </w:rPr>
        <w:t>органы местного самоуправления муниципального образования Киренский район</w:t>
      </w:r>
      <w:r w:rsidRPr="007D2915">
        <w:rPr>
          <w:rFonts w:ascii="Times New Roman" w:hAnsi="Times New Roman"/>
          <w:sz w:val="24"/>
          <w:szCs w:val="24"/>
        </w:rPr>
        <w:t>,  как почтой, так и факсимильной связью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7D2915">
        <w:rPr>
          <w:rFonts w:ascii="Times New Roman" w:hAnsi="Times New Roman"/>
          <w:sz w:val="24"/>
          <w:szCs w:val="24"/>
        </w:rPr>
        <w:t xml:space="preserve"> служебн</w:t>
      </w:r>
      <w:r>
        <w:rPr>
          <w:rFonts w:ascii="Times New Roman" w:hAnsi="Times New Roman"/>
          <w:sz w:val="24"/>
          <w:szCs w:val="24"/>
        </w:rPr>
        <w:t>ая записка руководителя структурного подразделения органов местного самоуправления муниципального образования Киренский район.</w:t>
      </w:r>
    </w:p>
    <w:p w:rsidR="004C0DA8" w:rsidRPr="00987206" w:rsidRDefault="004C0DA8" w:rsidP="004C0DA8">
      <w:pPr>
        <w:ind w:left="113" w:firstLine="709"/>
        <w:jc w:val="both"/>
        <w:rPr>
          <w:rFonts w:ascii="Times New Roman" w:hAnsi="Times New Roman"/>
          <w:sz w:val="24"/>
          <w:szCs w:val="24"/>
        </w:rPr>
      </w:pPr>
      <w:bookmarkStart w:id="8" w:name="sub_24"/>
      <w:bookmarkEnd w:id="7"/>
      <w:r>
        <w:rPr>
          <w:rFonts w:ascii="Times New Roman" w:hAnsi="Times New Roman"/>
          <w:sz w:val="24"/>
          <w:szCs w:val="24"/>
        </w:rPr>
        <w:t>2.3</w:t>
      </w:r>
      <w:r w:rsidRPr="00987206">
        <w:rPr>
          <w:rFonts w:ascii="Times New Roman" w:hAnsi="Times New Roman"/>
          <w:sz w:val="24"/>
          <w:szCs w:val="24"/>
        </w:rPr>
        <w:t xml:space="preserve">. Официальные документы, </w:t>
      </w:r>
      <w:r>
        <w:rPr>
          <w:rFonts w:ascii="Times New Roman" w:hAnsi="Times New Roman"/>
          <w:sz w:val="24"/>
          <w:szCs w:val="24"/>
        </w:rPr>
        <w:t>указанные в п.2.2. положения,</w:t>
      </w:r>
      <w:r w:rsidRPr="00987206">
        <w:rPr>
          <w:rFonts w:ascii="Times New Roman" w:hAnsi="Times New Roman"/>
          <w:sz w:val="24"/>
          <w:szCs w:val="24"/>
        </w:rPr>
        <w:t xml:space="preserve"> направля</w:t>
      </w:r>
      <w:r>
        <w:rPr>
          <w:rFonts w:ascii="Times New Roman" w:hAnsi="Times New Roman"/>
          <w:sz w:val="24"/>
          <w:szCs w:val="24"/>
        </w:rPr>
        <w:t>ю</w:t>
      </w:r>
      <w:r w:rsidRPr="00987206">
        <w:rPr>
          <w:rFonts w:ascii="Times New Roman" w:hAnsi="Times New Roman"/>
          <w:sz w:val="24"/>
          <w:szCs w:val="24"/>
        </w:rPr>
        <w:t xml:space="preserve">тся на рассмотрение </w:t>
      </w:r>
      <w:r>
        <w:rPr>
          <w:rFonts w:ascii="Times New Roman" w:hAnsi="Times New Roman"/>
          <w:sz w:val="24"/>
          <w:szCs w:val="24"/>
        </w:rPr>
        <w:t>работодателю</w:t>
      </w:r>
      <w:r w:rsidRPr="00987206">
        <w:rPr>
          <w:rFonts w:ascii="Times New Roman" w:hAnsi="Times New Roman"/>
          <w:sz w:val="24"/>
          <w:szCs w:val="24"/>
        </w:rPr>
        <w:t>. Принятое решение оформляется в виде письменной резолюции на документ</w:t>
      </w:r>
      <w:r>
        <w:rPr>
          <w:rFonts w:ascii="Times New Roman" w:hAnsi="Times New Roman"/>
          <w:sz w:val="24"/>
          <w:szCs w:val="24"/>
        </w:rPr>
        <w:t>е</w:t>
      </w:r>
      <w:r w:rsidRPr="00987206">
        <w:rPr>
          <w:rFonts w:ascii="Times New Roman" w:hAnsi="Times New Roman"/>
          <w:sz w:val="24"/>
          <w:szCs w:val="24"/>
        </w:rPr>
        <w:t>. Резолюция является основанием для подготовки  распоряжения</w:t>
      </w:r>
      <w:r>
        <w:rPr>
          <w:rFonts w:ascii="Times New Roman" w:hAnsi="Times New Roman"/>
          <w:sz w:val="24"/>
          <w:szCs w:val="24"/>
        </w:rPr>
        <w:t xml:space="preserve"> (приказа) работодателя</w:t>
      </w:r>
      <w:r w:rsidRPr="00987206">
        <w:rPr>
          <w:rFonts w:ascii="Times New Roman" w:hAnsi="Times New Roman"/>
          <w:sz w:val="24"/>
          <w:szCs w:val="24"/>
        </w:rPr>
        <w:t xml:space="preserve">   о направлении </w:t>
      </w:r>
      <w:r>
        <w:rPr>
          <w:rFonts w:ascii="Times New Roman" w:hAnsi="Times New Roman"/>
          <w:sz w:val="24"/>
          <w:szCs w:val="24"/>
        </w:rPr>
        <w:t xml:space="preserve">работника </w:t>
      </w:r>
      <w:r w:rsidRPr="00987206">
        <w:rPr>
          <w:rFonts w:ascii="Times New Roman" w:hAnsi="Times New Roman"/>
          <w:sz w:val="24"/>
          <w:szCs w:val="24"/>
        </w:rPr>
        <w:t xml:space="preserve">в служебную командировку и передается </w:t>
      </w:r>
      <w:r>
        <w:rPr>
          <w:rFonts w:ascii="Times New Roman" w:hAnsi="Times New Roman"/>
          <w:sz w:val="24"/>
          <w:szCs w:val="24"/>
        </w:rPr>
        <w:t>специалисту, занимающемуся</w:t>
      </w:r>
      <w:r w:rsidRPr="00987206">
        <w:rPr>
          <w:rFonts w:ascii="Times New Roman" w:hAnsi="Times New Roman"/>
          <w:sz w:val="24"/>
          <w:szCs w:val="24"/>
        </w:rPr>
        <w:t xml:space="preserve"> кадров</w:t>
      </w:r>
      <w:bookmarkStart w:id="9" w:name="sub_25"/>
      <w:bookmarkEnd w:id="8"/>
      <w:r>
        <w:rPr>
          <w:rFonts w:ascii="Times New Roman" w:hAnsi="Times New Roman"/>
          <w:sz w:val="24"/>
          <w:szCs w:val="24"/>
        </w:rPr>
        <w:t xml:space="preserve">ыми вопросами в командирующей организации, </w:t>
      </w:r>
      <w:r w:rsidRPr="00987206">
        <w:rPr>
          <w:rFonts w:ascii="Times New Roman" w:hAnsi="Times New Roman"/>
          <w:sz w:val="24"/>
          <w:szCs w:val="24"/>
        </w:rPr>
        <w:t>для офор</w:t>
      </w:r>
      <w:r>
        <w:rPr>
          <w:rFonts w:ascii="Times New Roman" w:hAnsi="Times New Roman"/>
          <w:sz w:val="24"/>
          <w:szCs w:val="24"/>
        </w:rPr>
        <w:t>мления</w:t>
      </w:r>
      <w:r w:rsidRPr="00987206">
        <w:rPr>
          <w:rFonts w:ascii="Times New Roman" w:hAnsi="Times New Roman"/>
          <w:sz w:val="24"/>
          <w:szCs w:val="24"/>
        </w:rPr>
        <w:t>.</w:t>
      </w:r>
    </w:p>
    <w:p w:rsidR="004C0DA8" w:rsidRPr="00987206" w:rsidRDefault="004C0DA8" w:rsidP="004C0DA8">
      <w:pPr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987206">
        <w:rPr>
          <w:rFonts w:ascii="Times New Roman" w:hAnsi="Times New Roman"/>
          <w:sz w:val="24"/>
          <w:szCs w:val="24"/>
        </w:rPr>
        <w:t>. Работник, направляемый в служебную командировку, должен быть в обязательном порядке ознакомлен о его командировании под роспись</w:t>
      </w:r>
      <w:r>
        <w:rPr>
          <w:rFonts w:ascii="Times New Roman" w:hAnsi="Times New Roman"/>
          <w:sz w:val="24"/>
          <w:szCs w:val="24"/>
        </w:rPr>
        <w:t xml:space="preserve"> за три рабочих дня до начала командировки</w:t>
      </w:r>
      <w:r w:rsidRPr="00987206">
        <w:rPr>
          <w:rFonts w:ascii="Times New Roman" w:hAnsi="Times New Roman"/>
          <w:sz w:val="24"/>
          <w:szCs w:val="24"/>
        </w:rPr>
        <w:t>.</w:t>
      </w:r>
    </w:p>
    <w:p w:rsidR="004C0DA8" w:rsidRDefault="004C0DA8" w:rsidP="004C0DA8">
      <w:pPr>
        <w:ind w:left="113" w:firstLine="709"/>
        <w:jc w:val="both"/>
        <w:rPr>
          <w:rFonts w:ascii="Times New Roman" w:hAnsi="Times New Roman"/>
          <w:sz w:val="24"/>
          <w:szCs w:val="24"/>
        </w:rPr>
      </w:pPr>
      <w:bookmarkStart w:id="10" w:name="sub_27"/>
      <w:bookmarkEnd w:id="9"/>
      <w:bookmarkEnd w:id="10"/>
      <w:r>
        <w:rPr>
          <w:rFonts w:ascii="Times New Roman" w:hAnsi="Times New Roman"/>
          <w:sz w:val="24"/>
          <w:szCs w:val="24"/>
        </w:rPr>
        <w:t>2.5. Срок командировки определяется работодателем с учетом объема, сложности и других особенностей служебного поручения.</w:t>
      </w:r>
    </w:p>
    <w:p w:rsidR="004C0DA8" w:rsidRDefault="004C0DA8" w:rsidP="004C0DA8">
      <w:pPr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987206">
        <w:rPr>
          <w:rFonts w:ascii="Times New Roman" w:hAnsi="Times New Roman"/>
          <w:sz w:val="24"/>
          <w:szCs w:val="24"/>
        </w:rPr>
        <w:t xml:space="preserve">Днем выезда в служебную командировку считается день отправления транспортного средства из места постоянной работы командируемого в пункт назначения, а днем приезда - день прибытия транспортного средства к месту постоянной работы. При отправлении транспортного средства до 24 часов включительно днем выезда считаются текущие сутки, а с </w:t>
      </w:r>
      <w:r>
        <w:rPr>
          <w:rFonts w:ascii="Times New Roman" w:hAnsi="Times New Roman"/>
          <w:sz w:val="24"/>
          <w:szCs w:val="24"/>
        </w:rPr>
        <w:t>0</w:t>
      </w:r>
      <w:r w:rsidRPr="00987206">
        <w:rPr>
          <w:rFonts w:ascii="Times New Roman" w:hAnsi="Times New Roman"/>
          <w:sz w:val="24"/>
          <w:szCs w:val="24"/>
        </w:rPr>
        <w:t>0 часов и позднее - последующие сутки. 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командируемого к месту постоянной работы.</w:t>
      </w:r>
    </w:p>
    <w:p w:rsidR="004C0DA8" w:rsidRDefault="004C0DA8" w:rsidP="004C0DA8">
      <w:pPr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2.6. Фактический срок пребывания в месте командирования определяется по проездным документам, представленным работником по возвращении из служебной командировки.    </w:t>
      </w:r>
    </w:p>
    <w:p w:rsidR="004C0DA8" w:rsidRPr="00D41941" w:rsidRDefault="004C0DA8" w:rsidP="004C0DA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проезда работника к месту командирования и (или) обратно к месту работы на личном транспорте(легковом автомобиле, мотоцикле)</w:t>
      </w:r>
      <w:r w:rsidRPr="00D41941">
        <w:rPr>
          <w:rFonts w:ascii="Times New Roman" w:hAnsi="Times New Roman"/>
          <w:sz w:val="24"/>
          <w:szCs w:val="24"/>
        </w:rPr>
        <w:t xml:space="preserve"> срок пребывания в месте командирования </w:t>
      </w:r>
      <w:r>
        <w:rPr>
          <w:rFonts w:ascii="Times New Roman" w:hAnsi="Times New Roman"/>
          <w:sz w:val="24"/>
          <w:szCs w:val="24"/>
        </w:rPr>
        <w:t>указывается в служебной записке, которая представляется работником по возвращении из служебной командировки работодателю  одновременно с оправдательными документами, подтверждающими использование указанного транспорта для проезда к месту командирования и обратно(путевой лист, счета, квитанции, кассовые чеки и др.).</w:t>
      </w:r>
    </w:p>
    <w:p w:rsidR="004C0DA8" w:rsidRDefault="004C0DA8" w:rsidP="004C0DA8">
      <w:pPr>
        <w:ind w:left="113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Продление срока командировки допускается на основании письменного разрешения работодателя не более чем на 5 рабочих дней.</w:t>
      </w:r>
    </w:p>
    <w:p w:rsidR="004C0DA8" w:rsidRPr="00987206" w:rsidRDefault="004C0DA8" w:rsidP="004C0DA8">
      <w:pPr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987206">
        <w:rPr>
          <w:rFonts w:ascii="Times New Roman" w:hAnsi="Times New Roman"/>
          <w:sz w:val="24"/>
          <w:szCs w:val="24"/>
        </w:rPr>
        <w:t>В случае аннулирования командировки или изменения ее срока,  командированные работники должны сообщать об этом в тот же день, когда им об этом стало известно,</w:t>
      </w:r>
      <w:r>
        <w:rPr>
          <w:rFonts w:ascii="Times New Roman" w:hAnsi="Times New Roman"/>
          <w:sz w:val="24"/>
          <w:szCs w:val="24"/>
        </w:rPr>
        <w:t xml:space="preserve"> специалисту, занимающемуся</w:t>
      </w:r>
      <w:r w:rsidRPr="00987206">
        <w:rPr>
          <w:rFonts w:ascii="Times New Roman" w:hAnsi="Times New Roman"/>
          <w:sz w:val="24"/>
          <w:szCs w:val="24"/>
        </w:rPr>
        <w:t xml:space="preserve"> кадров</w:t>
      </w:r>
      <w:r>
        <w:rPr>
          <w:rFonts w:ascii="Times New Roman" w:hAnsi="Times New Roman"/>
          <w:sz w:val="24"/>
          <w:szCs w:val="24"/>
        </w:rPr>
        <w:t>ыми вопросами в командирующей организации,</w:t>
      </w:r>
      <w:r w:rsidRPr="00987206">
        <w:rPr>
          <w:rFonts w:ascii="Times New Roman" w:hAnsi="Times New Roman"/>
          <w:sz w:val="24"/>
          <w:szCs w:val="24"/>
        </w:rPr>
        <w:t xml:space="preserve"> и возвратить полученный аванс в бухгалтерию </w:t>
      </w:r>
      <w:r>
        <w:rPr>
          <w:rFonts w:ascii="Times New Roman" w:hAnsi="Times New Roman"/>
          <w:sz w:val="24"/>
          <w:szCs w:val="24"/>
        </w:rPr>
        <w:t>командирующей организации</w:t>
      </w:r>
      <w:r w:rsidRPr="0098720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Специалист, занимающийся</w:t>
      </w:r>
      <w:r w:rsidRPr="00987206">
        <w:rPr>
          <w:rFonts w:ascii="Times New Roman" w:hAnsi="Times New Roman"/>
          <w:sz w:val="24"/>
          <w:szCs w:val="24"/>
        </w:rPr>
        <w:t xml:space="preserve"> кадров</w:t>
      </w:r>
      <w:r>
        <w:rPr>
          <w:rFonts w:ascii="Times New Roman" w:hAnsi="Times New Roman"/>
          <w:sz w:val="24"/>
          <w:szCs w:val="24"/>
        </w:rPr>
        <w:t>ыми вопросами в командирующей организации,</w:t>
      </w:r>
      <w:r w:rsidRPr="00987206">
        <w:rPr>
          <w:rFonts w:ascii="Times New Roman" w:hAnsi="Times New Roman"/>
          <w:sz w:val="24"/>
          <w:szCs w:val="24"/>
        </w:rPr>
        <w:t xml:space="preserve"> на основании письменной резолюции  </w:t>
      </w:r>
      <w:r>
        <w:rPr>
          <w:rFonts w:ascii="Times New Roman" w:hAnsi="Times New Roman"/>
          <w:sz w:val="24"/>
          <w:szCs w:val="24"/>
        </w:rPr>
        <w:t xml:space="preserve">работодателя </w:t>
      </w:r>
      <w:r w:rsidRPr="00987206">
        <w:rPr>
          <w:rFonts w:ascii="Times New Roman" w:hAnsi="Times New Roman"/>
          <w:sz w:val="24"/>
          <w:szCs w:val="24"/>
        </w:rPr>
        <w:t>готовит распоряжение (приказ)   об отмене командировки или изменении ее сроков.</w:t>
      </w:r>
    </w:p>
    <w:p w:rsidR="004C0DA8" w:rsidRPr="003673A7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Pr="003673A7">
        <w:rPr>
          <w:rFonts w:ascii="Times New Roman" w:hAnsi="Times New Roman"/>
          <w:sz w:val="24"/>
          <w:szCs w:val="24"/>
        </w:rPr>
        <w:t xml:space="preserve"> В случае если работник </w:t>
      </w:r>
      <w:r>
        <w:rPr>
          <w:rFonts w:ascii="Times New Roman" w:hAnsi="Times New Roman"/>
          <w:sz w:val="24"/>
          <w:szCs w:val="24"/>
        </w:rPr>
        <w:t xml:space="preserve">по согласованию с работодателем </w:t>
      </w:r>
      <w:r w:rsidRPr="003673A7">
        <w:rPr>
          <w:rFonts w:ascii="Times New Roman" w:hAnsi="Times New Roman"/>
          <w:sz w:val="24"/>
          <w:szCs w:val="24"/>
        </w:rPr>
        <w:t xml:space="preserve">не возвратился из командировки в сроки, указанные в </w:t>
      </w:r>
      <w:r>
        <w:rPr>
          <w:rFonts w:ascii="Times New Roman" w:hAnsi="Times New Roman"/>
          <w:sz w:val="24"/>
          <w:szCs w:val="24"/>
        </w:rPr>
        <w:t>распоряжении</w:t>
      </w:r>
      <w:r w:rsidRPr="003673A7">
        <w:rPr>
          <w:rFonts w:ascii="Times New Roman" w:hAnsi="Times New Roman"/>
          <w:sz w:val="24"/>
          <w:szCs w:val="24"/>
        </w:rPr>
        <w:t>, в пункт постоянного места работы по причине убытия в</w:t>
      </w:r>
      <w:r>
        <w:rPr>
          <w:rFonts w:ascii="Times New Roman" w:hAnsi="Times New Roman"/>
          <w:sz w:val="24"/>
          <w:szCs w:val="24"/>
        </w:rPr>
        <w:t xml:space="preserve">о все виды </w:t>
      </w:r>
      <w:r w:rsidRPr="003673A7">
        <w:rPr>
          <w:rFonts w:ascii="Times New Roman" w:hAnsi="Times New Roman"/>
          <w:sz w:val="24"/>
          <w:szCs w:val="24"/>
        </w:rPr>
        <w:t>отпуск</w:t>
      </w:r>
      <w:r>
        <w:rPr>
          <w:rFonts w:ascii="Times New Roman" w:hAnsi="Times New Roman"/>
          <w:sz w:val="24"/>
          <w:szCs w:val="24"/>
        </w:rPr>
        <w:t>а</w:t>
      </w:r>
      <w:r w:rsidRPr="003673A7">
        <w:rPr>
          <w:rFonts w:ascii="Times New Roman" w:hAnsi="Times New Roman"/>
          <w:sz w:val="24"/>
          <w:szCs w:val="24"/>
        </w:rPr>
        <w:t>, расходы по проезду из места командировки возмещаются</w:t>
      </w:r>
      <w:r>
        <w:rPr>
          <w:rFonts w:ascii="Times New Roman" w:hAnsi="Times New Roman"/>
          <w:sz w:val="24"/>
          <w:szCs w:val="24"/>
        </w:rPr>
        <w:t xml:space="preserve"> на основании письменного заявления работника, завизированного работодателем</w:t>
      </w:r>
      <w:r w:rsidRPr="003673A7">
        <w:rPr>
          <w:rFonts w:ascii="Times New Roman" w:hAnsi="Times New Roman"/>
          <w:sz w:val="24"/>
          <w:szCs w:val="24"/>
        </w:rPr>
        <w:t>.</w:t>
      </w:r>
    </w:p>
    <w:p w:rsidR="004C0DA8" w:rsidRPr="003673A7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</w:t>
      </w:r>
      <w:r w:rsidRPr="003673A7">
        <w:rPr>
          <w:rFonts w:ascii="Times New Roman" w:hAnsi="Times New Roman"/>
          <w:sz w:val="24"/>
          <w:szCs w:val="24"/>
        </w:rPr>
        <w:t>На основании личного заявления работника, по согласованию с р</w:t>
      </w:r>
      <w:r>
        <w:rPr>
          <w:rFonts w:ascii="Times New Roman" w:hAnsi="Times New Roman"/>
          <w:sz w:val="24"/>
          <w:szCs w:val="24"/>
        </w:rPr>
        <w:t>аботодателем</w:t>
      </w:r>
      <w:r w:rsidRPr="003673A7">
        <w:rPr>
          <w:rFonts w:ascii="Times New Roman" w:hAnsi="Times New Roman"/>
          <w:sz w:val="24"/>
          <w:szCs w:val="24"/>
        </w:rPr>
        <w:t>, в случае окончания командировки в последний рабочий день перед выходными и нерабочими праздничными днями, день выезда из командировки может быть перенесен на иную дату - позднее даты, установленной в распоряжении. В этом случае за предоставленные выходные и нерабочие праздничные дни суточные и расходы по найму жилого помещения не оплачиваются.</w:t>
      </w:r>
    </w:p>
    <w:p w:rsidR="004C0DA8" w:rsidRPr="003673A7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</w:t>
      </w:r>
      <w:r w:rsidRPr="003673A7">
        <w:rPr>
          <w:rFonts w:ascii="Times New Roman" w:hAnsi="Times New Roman"/>
          <w:sz w:val="24"/>
          <w:szCs w:val="24"/>
        </w:rPr>
        <w:t xml:space="preserve"> В случае </w:t>
      </w:r>
      <w:r>
        <w:rPr>
          <w:rFonts w:ascii="Times New Roman" w:hAnsi="Times New Roman"/>
          <w:sz w:val="24"/>
          <w:szCs w:val="24"/>
        </w:rPr>
        <w:t>несвоевременного</w:t>
      </w:r>
      <w:r w:rsidRPr="003673A7">
        <w:rPr>
          <w:rFonts w:ascii="Times New Roman" w:hAnsi="Times New Roman"/>
          <w:sz w:val="24"/>
          <w:szCs w:val="24"/>
        </w:rPr>
        <w:t xml:space="preserve"> прибытия из командировки без уважительной причины, работнику не продлевается срок командировки, за дни задержки не выплачивается средний заработок, не возмещаются командировочные расходы, к работнику принимаются меры</w:t>
      </w:r>
      <w:r>
        <w:rPr>
          <w:rFonts w:ascii="Times New Roman" w:hAnsi="Times New Roman"/>
          <w:sz w:val="24"/>
          <w:szCs w:val="24"/>
        </w:rPr>
        <w:t xml:space="preserve"> дисциплинарной ответственности</w:t>
      </w:r>
      <w:r w:rsidRPr="003673A7">
        <w:rPr>
          <w:rFonts w:ascii="Times New Roman" w:hAnsi="Times New Roman"/>
          <w:sz w:val="24"/>
          <w:szCs w:val="24"/>
        </w:rPr>
        <w:t xml:space="preserve">, предусмотренные </w:t>
      </w:r>
      <w:hyperlink r:id="rId13" w:history="1">
        <w:r w:rsidRPr="00372CF2">
          <w:rPr>
            <w:rFonts w:ascii="Times New Roman" w:hAnsi="Times New Roman"/>
            <w:sz w:val="24"/>
            <w:szCs w:val="24"/>
          </w:rPr>
          <w:t>Трудовым кодексом</w:t>
        </w:r>
      </w:hyperlink>
      <w:r>
        <w:t xml:space="preserve"> </w:t>
      </w:r>
      <w:r w:rsidRPr="003673A7">
        <w:rPr>
          <w:rFonts w:ascii="Times New Roman" w:hAnsi="Times New Roman"/>
          <w:sz w:val="24"/>
          <w:szCs w:val="24"/>
        </w:rPr>
        <w:t>РФ.</w:t>
      </w:r>
    </w:p>
    <w:p w:rsidR="004C0DA8" w:rsidRDefault="004C0DA8" w:rsidP="004C0DA8">
      <w:pPr>
        <w:ind w:left="113" w:firstLine="709"/>
        <w:jc w:val="both"/>
        <w:rPr>
          <w:rFonts w:ascii="Times New Roman" w:hAnsi="Times New Roman"/>
          <w:sz w:val="24"/>
          <w:szCs w:val="24"/>
        </w:rPr>
      </w:pPr>
      <w:bookmarkStart w:id="11" w:name="sub_28"/>
      <w:r>
        <w:rPr>
          <w:rFonts w:ascii="Times New Roman" w:hAnsi="Times New Roman"/>
          <w:sz w:val="24"/>
          <w:szCs w:val="24"/>
        </w:rPr>
        <w:t>2.11. 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  <w:bookmarkEnd w:id="11"/>
    </w:p>
    <w:p w:rsidR="004C0DA8" w:rsidRDefault="004C0DA8" w:rsidP="004C0DA8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12" w:name="sub_400"/>
      <w:bookmarkEnd w:id="6"/>
    </w:p>
    <w:p w:rsidR="004C0DA8" w:rsidRPr="00372CF2" w:rsidRDefault="004C0DA8" w:rsidP="004C0DA8">
      <w:pPr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Глава 3</w:t>
      </w:r>
      <w:r w:rsidRPr="00372CF2">
        <w:rPr>
          <w:rFonts w:ascii="Times New Roman" w:hAnsi="Times New Roman"/>
          <w:b/>
          <w:bCs/>
          <w:color w:val="26282F"/>
          <w:sz w:val="24"/>
          <w:szCs w:val="24"/>
        </w:rPr>
        <w:t>. Порядок и размеры возмещения расходов, связанных с командировкой</w:t>
      </w:r>
    </w:p>
    <w:p w:rsidR="004C0DA8" w:rsidRPr="00372CF2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bookmarkStart w:id="13" w:name="sub_41"/>
      <w:bookmarkEnd w:id="12"/>
      <w:r>
        <w:rPr>
          <w:rFonts w:ascii="Times New Roman" w:hAnsi="Times New Roman"/>
          <w:sz w:val="24"/>
          <w:szCs w:val="24"/>
        </w:rPr>
        <w:t>3</w:t>
      </w:r>
      <w:r w:rsidRPr="00372CF2">
        <w:rPr>
          <w:rFonts w:ascii="Times New Roman" w:hAnsi="Times New Roman"/>
          <w:sz w:val="24"/>
          <w:szCs w:val="24"/>
        </w:rPr>
        <w:t>.1. При направлении работника в командировку ему возмещаются:</w:t>
      </w:r>
    </w:p>
    <w:p w:rsidR="004C0DA8" w:rsidRPr="00372CF2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bookmarkStart w:id="14" w:name="sub_4101"/>
      <w:bookmarkEnd w:id="13"/>
      <w:r w:rsidRPr="00372CF2">
        <w:rPr>
          <w:rFonts w:ascii="Times New Roman" w:hAnsi="Times New Roman"/>
          <w:sz w:val="24"/>
          <w:szCs w:val="24"/>
        </w:rPr>
        <w:lastRenderedPageBreak/>
        <w:t>1) расходы по проезду к месту командировки на территории РФ и обратно к пункту постоянного места работы, в том числе страховой сбор по обязательному личному страхованию пассажиров на транспорте, оплата услуг по оформлению и бронированию проездных документов и предоставлению в поездах постельных принадлежностей;</w:t>
      </w:r>
    </w:p>
    <w:p w:rsidR="004C0DA8" w:rsidRPr="00372CF2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bookmarkStart w:id="15" w:name="sub_4102"/>
      <w:bookmarkEnd w:id="14"/>
      <w:r w:rsidRPr="00372CF2">
        <w:rPr>
          <w:rFonts w:ascii="Times New Roman" w:hAnsi="Times New Roman"/>
          <w:sz w:val="24"/>
          <w:szCs w:val="24"/>
        </w:rPr>
        <w:t>2) расходы по проезду из одного населенного пункта в другой, если работник командирован в несколько организаций, расположенных в разных населенных пунктах;</w:t>
      </w:r>
    </w:p>
    <w:p w:rsidR="004C0DA8" w:rsidRPr="00372CF2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bookmarkStart w:id="16" w:name="sub_4103"/>
      <w:bookmarkEnd w:id="15"/>
      <w:r w:rsidRPr="00372CF2">
        <w:rPr>
          <w:rFonts w:ascii="Times New Roman" w:hAnsi="Times New Roman"/>
          <w:sz w:val="24"/>
          <w:szCs w:val="24"/>
        </w:rPr>
        <w:t>3) расходы по бронированию и найму жилого помещения;</w:t>
      </w:r>
    </w:p>
    <w:p w:rsidR="004C0DA8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bookmarkStart w:id="17" w:name="sub_4104"/>
      <w:bookmarkEnd w:id="16"/>
      <w:r w:rsidRPr="00372CF2">
        <w:rPr>
          <w:rFonts w:ascii="Times New Roman" w:hAnsi="Times New Roman"/>
          <w:sz w:val="24"/>
          <w:szCs w:val="24"/>
        </w:rPr>
        <w:t>4) суточные (дополнительные расходы, связанные с проживанием вне постоянного места жительства);</w:t>
      </w:r>
    </w:p>
    <w:p w:rsidR="004C0DA8" w:rsidRPr="00E11267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bookmarkStart w:id="18" w:name="sub_4105"/>
      <w:bookmarkEnd w:id="17"/>
      <w:r w:rsidRPr="00E11267">
        <w:rPr>
          <w:rFonts w:ascii="Times New Roman" w:hAnsi="Times New Roman"/>
          <w:sz w:val="24"/>
          <w:szCs w:val="24"/>
        </w:rPr>
        <w:t>иные расходы, связанные с командировкой и произведенные работником с разрешения работодателя, оговоренные им в распоряжении при направлении работника в командировку</w:t>
      </w:r>
      <w:r>
        <w:rPr>
          <w:rFonts w:ascii="Times New Roman" w:hAnsi="Times New Roman"/>
          <w:sz w:val="24"/>
          <w:szCs w:val="24"/>
        </w:rPr>
        <w:t>, при предоставлении  документов, подтверждающих эти расходы</w:t>
      </w:r>
      <w:r w:rsidRPr="00E11267">
        <w:rPr>
          <w:rFonts w:ascii="Times New Roman" w:hAnsi="Times New Roman"/>
          <w:sz w:val="24"/>
          <w:szCs w:val="24"/>
        </w:rPr>
        <w:t>.</w:t>
      </w:r>
    </w:p>
    <w:p w:rsidR="004C0DA8" w:rsidRPr="00372CF2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bookmarkStart w:id="19" w:name="sub_42"/>
      <w:bookmarkEnd w:id="18"/>
      <w:r>
        <w:rPr>
          <w:rFonts w:ascii="Times New Roman" w:hAnsi="Times New Roman"/>
          <w:sz w:val="24"/>
          <w:szCs w:val="24"/>
        </w:rPr>
        <w:t>3</w:t>
      </w:r>
      <w:r w:rsidRPr="00372CF2">
        <w:rPr>
          <w:rFonts w:ascii="Times New Roman" w:hAnsi="Times New Roman"/>
          <w:sz w:val="24"/>
          <w:szCs w:val="24"/>
        </w:rPr>
        <w:t>.2. Возмещение расходов на перевозку багажа весом свыше установленных транспортным предприятием предельных норм не производится</w:t>
      </w:r>
      <w:r>
        <w:rPr>
          <w:rFonts w:ascii="Times New Roman" w:hAnsi="Times New Roman"/>
          <w:sz w:val="24"/>
          <w:szCs w:val="24"/>
        </w:rPr>
        <w:t>, за исключением случаев, если перевоз багажа входит в цель командировки.</w:t>
      </w:r>
    </w:p>
    <w:p w:rsidR="004C0DA8" w:rsidRPr="00311E46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bookmarkStart w:id="20" w:name="sub_43"/>
      <w:bookmarkEnd w:id="19"/>
      <w:r>
        <w:rPr>
          <w:rFonts w:ascii="Times New Roman" w:hAnsi="Times New Roman"/>
          <w:sz w:val="24"/>
          <w:szCs w:val="24"/>
        </w:rPr>
        <w:t>3</w:t>
      </w:r>
      <w:r w:rsidRPr="00311E46">
        <w:rPr>
          <w:rFonts w:ascii="Times New Roman" w:hAnsi="Times New Roman"/>
          <w:sz w:val="24"/>
          <w:szCs w:val="24"/>
        </w:rPr>
        <w:t>.3. Расходы на телефонные переговоры, связанные с исполнением должностных обязанностей</w:t>
      </w:r>
      <w:r>
        <w:rPr>
          <w:rFonts w:ascii="Times New Roman" w:hAnsi="Times New Roman"/>
          <w:sz w:val="24"/>
          <w:szCs w:val="24"/>
        </w:rPr>
        <w:t xml:space="preserve"> во время командировки</w:t>
      </w:r>
      <w:r w:rsidRPr="00311E46">
        <w:rPr>
          <w:rFonts w:ascii="Times New Roman" w:hAnsi="Times New Roman"/>
          <w:sz w:val="24"/>
          <w:szCs w:val="24"/>
        </w:rPr>
        <w:t xml:space="preserve">, возмещаются </w:t>
      </w:r>
      <w:r>
        <w:rPr>
          <w:rFonts w:ascii="Times New Roman" w:hAnsi="Times New Roman"/>
          <w:sz w:val="24"/>
          <w:szCs w:val="24"/>
        </w:rPr>
        <w:t>с разрешения р</w:t>
      </w:r>
      <w:r w:rsidRPr="00311E46">
        <w:rPr>
          <w:rFonts w:ascii="Times New Roman" w:hAnsi="Times New Roman"/>
          <w:sz w:val="24"/>
          <w:szCs w:val="24"/>
        </w:rPr>
        <w:t>аботодател</w:t>
      </w:r>
      <w:r>
        <w:rPr>
          <w:rFonts w:ascii="Times New Roman" w:hAnsi="Times New Roman"/>
          <w:sz w:val="24"/>
          <w:szCs w:val="24"/>
        </w:rPr>
        <w:t>я</w:t>
      </w:r>
      <w:r w:rsidRPr="00311E46">
        <w:rPr>
          <w:rFonts w:ascii="Times New Roman" w:hAnsi="Times New Roman"/>
          <w:sz w:val="24"/>
          <w:szCs w:val="24"/>
        </w:rPr>
        <w:t xml:space="preserve">по фактическим расходам, подтвержденным </w:t>
      </w:r>
      <w:r>
        <w:rPr>
          <w:rFonts w:ascii="Times New Roman" w:hAnsi="Times New Roman"/>
          <w:sz w:val="24"/>
          <w:szCs w:val="24"/>
        </w:rPr>
        <w:t xml:space="preserve">соответствующими </w:t>
      </w:r>
      <w:r w:rsidRPr="00311E46">
        <w:rPr>
          <w:rFonts w:ascii="Times New Roman" w:hAnsi="Times New Roman"/>
          <w:sz w:val="24"/>
          <w:szCs w:val="24"/>
        </w:rPr>
        <w:t>документами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11E46">
        <w:rPr>
          <w:rFonts w:ascii="Times New Roman" w:hAnsi="Times New Roman"/>
          <w:sz w:val="24"/>
          <w:szCs w:val="24"/>
        </w:rPr>
        <w:t>распечатки телефонных переговоров</w:t>
      </w:r>
      <w:r>
        <w:rPr>
          <w:rFonts w:ascii="Times New Roman" w:hAnsi="Times New Roman"/>
          <w:sz w:val="24"/>
          <w:szCs w:val="24"/>
        </w:rPr>
        <w:t>, и т.д.)</w:t>
      </w:r>
      <w:r w:rsidRPr="00311E46">
        <w:rPr>
          <w:rFonts w:ascii="Times New Roman" w:hAnsi="Times New Roman"/>
          <w:sz w:val="24"/>
          <w:szCs w:val="24"/>
        </w:rPr>
        <w:t>.</w:t>
      </w:r>
    </w:p>
    <w:p w:rsidR="004C0DA8" w:rsidRDefault="004C0DA8" w:rsidP="004C0DA8">
      <w:pPr>
        <w:ind w:left="113" w:firstLine="709"/>
        <w:jc w:val="both"/>
        <w:rPr>
          <w:rFonts w:ascii="Times New Roman" w:hAnsi="Times New Roman"/>
          <w:sz w:val="24"/>
          <w:szCs w:val="24"/>
        </w:rPr>
      </w:pPr>
      <w:bookmarkStart w:id="21" w:name="sub_45"/>
      <w:bookmarkStart w:id="22" w:name="sub_31"/>
      <w:bookmarkEnd w:id="20"/>
      <w:r>
        <w:rPr>
          <w:rFonts w:ascii="Times New Roman" w:hAnsi="Times New Roman"/>
          <w:sz w:val="24"/>
          <w:szCs w:val="24"/>
        </w:rPr>
        <w:t>3.4</w:t>
      </w:r>
      <w:r w:rsidRPr="0098720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 направлении работника в служебную командировку ему выдается денежный аванс на оплату расходов по проезду, найму жилого помещения и дополнительных расходов, связанных с проживанием вне места постоянного жительства (суточные), в размере, необходимом для выполнения служебного задания.</w:t>
      </w:r>
    </w:p>
    <w:p w:rsidR="004C0DA8" w:rsidRDefault="004C0DA8" w:rsidP="004C0DA8">
      <w:pPr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E63DD4">
        <w:rPr>
          <w:rFonts w:ascii="Times New Roman" w:hAnsi="Times New Roman"/>
          <w:sz w:val="24"/>
          <w:szCs w:val="24"/>
        </w:rPr>
        <w:t>Для выдачи наличных денег на расходы, связанные</w:t>
      </w:r>
      <w:r>
        <w:rPr>
          <w:rFonts w:ascii="Times New Roman" w:hAnsi="Times New Roman"/>
          <w:sz w:val="24"/>
          <w:szCs w:val="24"/>
        </w:rPr>
        <w:t xml:space="preserve"> командировкой работнику необходимо написать заявку. Если у работника есть задолженность по ранее выданным под отчет денежным средствам, то новая сумма под отчет не выдается.</w:t>
      </w:r>
    </w:p>
    <w:p w:rsidR="004C0DA8" w:rsidRDefault="004C0DA8" w:rsidP="004C0DA8">
      <w:pPr>
        <w:ind w:left="113" w:firstLine="709"/>
        <w:jc w:val="both"/>
        <w:rPr>
          <w:rFonts w:ascii="Times New Roman" w:hAnsi="Times New Roman"/>
          <w:sz w:val="24"/>
          <w:szCs w:val="24"/>
        </w:rPr>
      </w:pPr>
      <w:bookmarkStart w:id="23" w:name="sub_32"/>
      <w:r>
        <w:rPr>
          <w:rFonts w:ascii="Times New Roman" w:hAnsi="Times New Roman"/>
          <w:sz w:val="24"/>
          <w:szCs w:val="24"/>
        </w:rPr>
        <w:t>3.5</w:t>
      </w:r>
      <w:r w:rsidRPr="00987206">
        <w:rPr>
          <w:rFonts w:ascii="Times New Roman" w:hAnsi="Times New Roman"/>
          <w:sz w:val="24"/>
          <w:szCs w:val="24"/>
        </w:rPr>
        <w:t xml:space="preserve">. Аванс на предстоящую командировку выдается на основании распоряжения </w:t>
      </w:r>
      <w:r>
        <w:rPr>
          <w:rFonts w:ascii="Times New Roman" w:hAnsi="Times New Roman"/>
          <w:sz w:val="24"/>
          <w:szCs w:val="24"/>
        </w:rPr>
        <w:t>(приказа) работодателя и заявки работника с письменной визой работодателя б</w:t>
      </w:r>
      <w:r w:rsidRPr="00987206">
        <w:rPr>
          <w:rFonts w:ascii="Times New Roman" w:hAnsi="Times New Roman"/>
          <w:sz w:val="24"/>
          <w:szCs w:val="24"/>
        </w:rPr>
        <w:t xml:space="preserve">ухгалтерией </w:t>
      </w:r>
      <w:r>
        <w:rPr>
          <w:rFonts w:ascii="Times New Roman" w:hAnsi="Times New Roman"/>
          <w:sz w:val="24"/>
          <w:szCs w:val="24"/>
        </w:rPr>
        <w:t>командирующей организации.</w:t>
      </w:r>
    </w:p>
    <w:p w:rsidR="004C0DA8" w:rsidRPr="00372CF2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bookmarkStart w:id="24" w:name="sub_46"/>
      <w:bookmarkEnd w:id="21"/>
      <w:bookmarkEnd w:id="22"/>
      <w:bookmarkEnd w:id="23"/>
      <w:r>
        <w:rPr>
          <w:rFonts w:ascii="Times New Roman" w:hAnsi="Times New Roman"/>
          <w:sz w:val="24"/>
          <w:szCs w:val="24"/>
        </w:rPr>
        <w:t>3</w:t>
      </w:r>
      <w:r w:rsidRPr="00372CF2">
        <w:rPr>
          <w:rFonts w:ascii="Times New Roman" w:hAnsi="Times New Roman"/>
          <w:sz w:val="24"/>
          <w:szCs w:val="24"/>
        </w:rPr>
        <w:t xml:space="preserve">.6. Расходы по проезду на территории РФ возмещаются работнику </w:t>
      </w:r>
      <w:r>
        <w:rPr>
          <w:rFonts w:ascii="Times New Roman" w:hAnsi="Times New Roman"/>
          <w:sz w:val="24"/>
          <w:szCs w:val="24"/>
        </w:rPr>
        <w:t xml:space="preserve"> по фактическим затратам </w:t>
      </w:r>
      <w:r w:rsidRPr="00372CF2">
        <w:rPr>
          <w:rFonts w:ascii="Times New Roman" w:hAnsi="Times New Roman"/>
          <w:sz w:val="24"/>
          <w:szCs w:val="24"/>
        </w:rPr>
        <w:t>в размерах, не превышающих стоимости проезда:</w:t>
      </w:r>
    </w:p>
    <w:p w:rsidR="004C0DA8" w:rsidRPr="00372CF2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bookmarkStart w:id="25" w:name="sub_461"/>
      <w:bookmarkEnd w:id="24"/>
      <w:r w:rsidRPr="00372CF2">
        <w:rPr>
          <w:rFonts w:ascii="Times New Roman" w:hAnsi="Times New Roman"/>
          <w:sz w:val="24"/>
          <w:szCs w:val="24"/>
        </w:rPr>
        <w:t>1) железнодорожным транспортом - в купейном вагоне скорого поезда;</w:t>
      </w:r>
    </w:p>
    <w:p w:rsidR="004C0DA8" w:rsidRPr="00372CF2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bookmarkStart w:id="26" w:name="sub_462"/>
      <w:bookmarkEnd w:id="25"/>
      <w:r w:rsidRPr="00372CF2">
        <w:rPr>
          <w:rFonts w:ascii="Times New Roman" w:hAnsi="Times New Roman"/>
          <w:sz w:val="24"/>
          <w:szCs w:val="24"/>
        </w:rPr>
        <w:t>2) воздушным транспортом - в салоне экономического класса;</w:t>
      </w:r>
    </w:p>
    <w:p w:rsidR="004C0DA8" w:rsidRPr="00372CF2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bookmarkStart w:id="27" w:name="sub_463"/>
      <w:bookmarkEnd w:id="26"/>
      <w:r w:rsidRPr="00372CF2">
        <w:rPr>
          <w:rFonts w:ascii="Times New Roman" w:hAnsi="Times New Roman"/>
          <w:sz w:val="24"/>
          <w:szCs w:val="24"/>
        </w:rPr>
        <w:t>3) водным транспортом - в каюте II категории речного судна всех линий сообщения, в каюте I категории судна паромной переправы;</w:t>
      </w:r>
    </w:p>
    <w:p w:rsidR="004C0DA8" w:rsidRPr="00372CF2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bookmarkStart w:id="28" w:name="sub_464"/>
      <w:bookmarkEnd w:id="27"/>
      <w:r w:rsidRPr="00372CF2">
        <w:rPr>
          <w:rFonts w:ascii="Times New Roman" w:hAnsi="Times New Roman"/>
          <w:sz w:val="24"/>
          <w:szCs w:val="24"/>
        </w:rPr>
        <w:lastRenderedPageBreak/>
        <w:t>4) автомобильным транспортом - в транспортном средстве общего пользования</w:t>
      </w:r>
      <w:r>
        <w:rPr>
          <w:rFonts w:ascii="Times New Roman" w:hAnsi="Times New Roman"/>
          <w:sz w:val="24"/>
          <w:szCs w:val="24"/>
        </w:rPr>
        <w:t>-автобус междугороднего сообщения (кроме такси)</w:t>
      </w:r>
      <w:r w:rsidRPr="00372CF2">
        <w:rPr>
          <w:rFonts w:ascii="Times New Roman" w:hAnsi="Times New Roman"/>
          <w:sz w:val="24"/>
          <w:szCs w:val="24"/>
        </w:rPr>
        <w:t>;</w:t>
      </w:r>
    </w:p>
    <w:p w:rsidR="004C0DA8" w:rsidRPr="00372CF2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bookmarkStart w:id="29" w:name="sub_465"/>
      <w:bookmarkEnd w:id="28"/>
      <w:r w:rsidRPr="00372CF2">
        <w:rPr>
          <w:rFonts w:ascii="Times New Roman" w:hAnsi="Times New Roman"/>
          <w:sz w:val="24"/>
          <w:szCs w:val="24"/>
        </w:rPr>
        <w:t>5) личным автомобильным транспортом - определенных расчетным путем на основании чеков автозаправочных станций, по фактическому расходу топлива с учетом установленных Распоряжением Минтранса РФ норм расхода и данных путевого листа, оформленного в установленном порядке.</w:t>
      </w:r>
    </w:p>
    <w:p w:rsidR="004C0DA8" w:rsidRPr="00372CF2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bookmarkStart w:id="30" w:name="sub_47"/>
      <w:bookmarkEnd w:id="29"/>
      <w:r>
        <w:rPr>
          <w:rFonts w:ascii="Times New Roman" w:hAnsi="Times New Roman"/>
          <w:sz w:val="24"/>
          <w:szCs w:val="24"/>
        </w:rPr>
        <w:t>3</w:t>
      </w:r>
      <w:r w:rsidRPr="00372CF2">
        <w:rPr>
          <w:rFonts w:ascii="Times New Roman" w:hAnsi="Times New Roman"/>
          <w:sz w:val="24"/>
          <w:szCs w:val="24"/>
        </w:rPr>
        <w:t>.7. При утрате проездных документов расходы по проезду возмещаются работнику по решению р</w:t>
      </w:r>
      <w:r>
        <w:rPr>
          <w:rFonts w:ascii="Times New Roman" w:hAnsi="Times New Roman"/>
          <w:sz w:val="24"/>
          <w:szCs w:val="24"/>
        </w:rPr>
        <w:t xml:space="preserve">аботодателя </w:t>
      </w:r>
      <w:r w:rsidRPr="00372CF2">
        <w:rPr>
          <w:rFonts w:ascii="Times New Roman" w:hAnsi="Times New Roman"/>
          <w:sz w:val="24"/>
          <w:szCs w:val="24"/>
        </w:rPr>
        <w:t xml:space="preserve">на основании личного заявления и справки соответствующей транспортной организации о стоимости проезда, но не свыше размеров, </w:t>
      </w:r>
      <w:r w:rsidRPr="006D7A67">
        <w:rPr>
          <w:rFonts w:ascii="Times New Roman" w:hAnsi="Times New Roman"/>
          <w:sz w:val="24"/>
          <w:szCs w:val="24"/>
        </w:rPr>
        <w:t xml:space="preserve">установленных </w:t>
      </w:r>
      <w:hyperlink w:anchor="sub_46" w:history="1">
        <w:r w:rsidRPr="006D7A67">
          <w:rPr>
            <w:rFonts w:ascii="Times New Roman" w:hAnsi="Times New Roman"/>
            <w:sz w:val="24"/>
            <w:szCs w:val="24"/>
          </w:rPr>
          <w:t>пунктом 4.6</w:t>
        </w:r>
      </w:hyperlink>
      <w:r w:rsidRPr="00372CF2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4C0DA8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bookmarkStart w:id="31" w:name="sub_49"/>
      <w:bookmarkEnd w:id="30"/>
      <w:r>
        <w:rPr>
          <w:rFonts w:ascii="Times New Roman" w:hAnsi="Times New Roman"/>
          <w:sz w:val="24"/>
          <w:szCs w:val="24"/>
        </w:rPr>
        <w:t>3.8</w:t>
      </w:r>
      <w:r w:rsidRPr="00372CF2">
        <w:rPr>
          <w:rFonts w:ascii="Times New Roman" w:hAnsi="Times New Roman"/>
          <w:sz w:val="24"/>
          <w:szCs w:val="24"/>
        </w:rPr>
        <w:t>. Расходы по бронированию и найму номера в гостинице возмещаются работнику (кроме случаев, когда ему предоставляется безвозмездно жилое помещение) по фактическим расходам</w:t>
      </w:r>
      <w:r>
        <w:rPr>
          <w:rFonts w:ascii="Times New Roman" w:hAnsi="Times New Roman"/>
          <w:sz w:val="24"/>
          <w:szCs w:val="24"/>
        </w:rPr>
        <w:t>, но не более 1600 рублей в сутки.</w:t>
      </w:r>
    </w:p>
    <w:bookmarkEnd w:id="31"/>
    <w:p w:rsidR="004C0DA8" w:rsidRPr="00372CF2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372CF2">
        <w:rPr>
          <w:rFonts w:ascii="Times New Roman" w:hAnsi="Times New Roman"/>
          <w:sz w:val="24"/>
          <w:szCs w:val="24"/>
        </w:rPr>
        <w:t xml:space="preserve">В случае отсутствия в населенном пункте гостиницы работнику возмещаются расходы, связанные с наймом иного жилого помещения в квартире или доме. Расходы возмещаются в размерах затрат по найму жилого помещения, но не более </w:t>
      </w:r>
      <w:r w:rsidRPr="00276F79">
        <w:rPr>
          <w:rFonts w:ascii="Times New Roman" w:hAnsi="Times New Roman"/>
          <w:sz w:val="24"/>
          <w:szCs w:val="24"/>
        </w:rPr>
        <w:t>1500 рублей</w:t>
      </w:r>
      <w:r w:rsidRPr="00372CF2">
        <w:rPr>
          <w:rFonts w:ascii="Times New Roman" w:hAnsi="Times New Roman"/>
          <w:sz w:val="24"/>
          <w:szCs w:val="24"/>
        </w:rPr>
        <w:t xml:space="preserve"> за каждые сутки проживания, на основании договора найма и расписки наймодателя об оплате указанных услуг. Оплата данных расходов производится на основании личного заявления работника </w:t>
      </w:r>
      <w:r>
        <w:rPr>
          <w:rFonts w:ascii="Times New Roman" w:hAnsi="Times New Roman"/>
          <w:sz w:val="24"/>
          <w:szCs w:val="24"/>
        </w:rPr>
        <w:t>с визой работодателя</w:t>
      </w:r>
      <w:r w:rsidRPr="00372CF2">
        <w:rPr>
          <w:rFonts w:ascii="Times New Roman" w:hAnsi="Times New Roman"/>
          <w:sz w:val="24"/>
          <w:szCs w:val="24"/>
        </w:rPr>
        <w:t>.</w:t>
      </w:r>
    </w:p>
    <w:p w:rsidR="004C0DA8" w:rsidRPr="00372CF2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bookmarkStart w:id="32" w:name="sub_411"/>
      <w:r>
        <w:rPr>
          <w:rFonts w:ascii="Times New Roman" w:hAnsi="Times New Roman"/>
          <w:sz w:val="24"/>
          <w:szCs w:val="24"/>
        </w:rPr>
        <w:t>3</w:t>
      </w:r>
      <w:r w:rsidRPr="00372C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372CF2">
        <w:rPr>
          <w:rFonts w:ascii="Times New Roman" w:hAnsi="Times New Roman"/>
          <w:sz w:val="24"/>
          <w:szCs w:val="24"/>
        </w:rPr>
        <w:t>. В случае отсутствия подтверждающих первичных документов (дубликатов документов) по проживанию в гостинице или по найму иного жилого помещения расходы работнику возмещаются</w:t>
      </w:r>
      <w:r>
        <w:rPr>
          <w:rFonts w:ascii="Times New Roman" w:hAnsi="Times New Roman"/>
          <w:sz w:val="24"/>
          <w:szCs w:val="24"/>
        </w:rPr>
        <w:t xml:space="preserve"> в сумме 150 рублей</w:t>
      </w:r>
      <w:r w:rsidRPr="00372CF2">
        <w:rPr>
          <w:rFonts w:ascii="Times New Roman" w:hAnsi="Times New Roman"/>
          <w:sz w:val="24"/>
          <w:szCs w:val="24"/>
        </w:rPr>
        <w:t>.</w:t>
      </w:r>
    </w:p>
    <w:p w:rsidR="004C0DA8" w:rsidRPr="00372CF2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bookmarkStart w:id="33" w:name="sub_412"/>
      <w:bookmarkEnd w:id="32"/>
      <w:r>
        <w:rPr>
          <w:rFonts w:ascii="Times New Roman" w:hAnsi="Times New Roman"/>
          <w:sz w:val="24"/>
          <w:szCs w:val="24"/>
        </w:rPr>
        <w:t>3</w:t>
      </w:r>
      <w:r w:rsidRPr="00372CF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372CF2">
        <w:rPr>
          <w:rFonts w:ascii="Times New Roman" w:hAnsi="Times New Roman"/>
          <w:sz w:val="24"/>
          <w:szCs w:val="24"/>
        </w:rPr>
        <w:t xml:space="preserve">. В случае вынужденной остановки (задержки) в пути не по вине работника, ему возмещаются расходы по найму жилого помещения, подтвержденные соответствующими документами в размере, установленном </w:t>
      </w:r>
      <w:r>
        <w:rPr>
          <w:rFonts w:ascii="Times New Roman" w:hAnsi="Times New Roman"/>
          <w:sz w:val="24"/>
          <w:szCs w:val="24"/>
        </w:rPr>
        <w:t>настоящим</w:t>
      </w:r>
      <w:r w:rsidRPr="00372CF2">
        <w:rPr>
          <w:rFonts w:ascii="Times New Roman" w:hAnsi="Times New Roman"/>
          <w:sz w:val="24"/>
          <w:szCs w:val="24"/>
        </w:rPr>
        <w:t xml:space="preserve"> Положени</w:t>
      </w:r>
      <w:r>
        <w:rPr>
          <w:rFonts w:ascii="Times New Roman" w:hAnsi="Times New Roman"/>
          <w:sz w:val="24"/>
          <w:szCs w:val="24"/>
        </w:rPr>
        <w:t>ем</w:t>
      </w:r>
      <w:r w:rsidRPr="00372CF2">
        <w:rPr>
          <w:rFonts w:ascii="Times New Roman" w:hAnsi="Times New Roman"/>
          <w:sz w:val="24"/>
          <w:szCs w:val="24"/>
        </w:rPr>
        <w:t>.</w:t>
      </w:r>
    </w:p>
    <w:p w:rsidR="004C0DA8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bookmarkStart w:id="34" w:name="sub_413"/>
      <w:bookmarkEnd w:id="33"/>
      <w:r>
        <w:rPr>
          <w:rFonts w:ascii="Times New Roman" w:hAnsi="Times New Roman"/>
          <w:sz w:val="24"/>
          <w:szCs w:val="24"/>
        </w:rPr>
        <w:t>3</w:t>
      </w:r>
      <w:r w:rsidRPr="00372CF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372CF2">
        <w:rPr>
          <w:rFonts w:ascii="Times New Roman" w:hAnsi="Times New Roman"/>
          <w:sz w:val="24"/>
          <w:szCs w:val="24"/>
        </w:rPr>
        <w:t>. При нахождении в командировке работнику выплачиваются суточные за каждый день нахождения в командировке, включая выходные и нерабочие праздничные дни, а также время вынужденной остановки (задержки) в пути, по следующим нормам:</w:t>
      </w:r>
    </w:p>
    <w:p w:rsidR="004C0DA8" w:rsidRPr="00372CF2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города Москва, Санкт-Петербург – 1000 рублей;</w:t>
      </w:r>
    </w:p>
    <w:bookmarkEnd w:id="34"/>
    <w:p w:rsidR="004C0DA8" w:rsidRPr="00372CF2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72CF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г. Иркутск, другие областные центры - </w:t>
      </w:r>
      <w:r w:rsidRPr="00372CF2">
        <w:rPr>
          <w:rFonts w:ascii="Times New Roman" w:hAnsi="Times New Roman"/>
          <w:sz w:val="24"/>
          <w:szCs w:val="24"/>
        </w:rPr>
        <w:t>500 рублей;</w:t>
      </w:r>
    </w:p>
    <w:p w:rsidR="004C0DA8" w:rsidRPr="00372CF2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72CF2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иные населенные пункты - 300</w:t>
      </w:r>
      <w:r w:rsidRPr="00372CF2">
        <w:rPr>
          <w:rFonts w:ascii="Times New Roman" w:hAnsi="Times New Roman"/>
          <w:sz w:val="24"/>
          <w:szCs w:val="24"/>
        </w:rPr>
        <w:t xml:space="preserve"> рублей;</w:t>
      </w:r>
    </w:p>
    <w:p w:rsidR="004C0DA8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bookmarkStart w:id="35" w:name="sub_415"/>
      <w:r>
        <w:rPr>
          <w:rFonts w:ascii="Times New Roman" w:hAnsi="Times New Roman"/>
          <w:sz w:val="24"/>
          <w:szCs w:val="24"/>
        </w:rPr>
        <w:t>Ежегодно размер суточных индексируется на коэффициент-дефлятор решением Думы Киренского муниципального района.</w:t>
      </w:r>
    </w:p>
    <w:p w:rsidR="004C0DA8" w:rsidRPr="00372CF2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372CF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</w:t>
      </w:r>
      <w:r w:rsidRPr="00372CF2">
        <w:rPr>
          <w:rFonts w:ascii="Times New Roman" w:hAnsi="Times New Roman"/>
          <w:sz w:val="24"/>
          <w:szCs w:val="24"/>
        </w:rPr>
        <w:t xml:space="preserve">. При командировке в местность,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жительства, суточные не выплачиваются. Работнику за весь период командировки компенсируется стоимость </w:t>
      </w:r>
      <w:r w:rsidRPr="00372CF2">
        <w:rPr>
          <w:rFonts w:ascii="Times New Roman" w:hAnsi="Times New Roman"/>
          <w:sz w:val="24"/>
          <w:szCs w:val="24"/>
        </w:rPr>
        <w:lastRenderedPageBreak/>
        <w:t>проезда за каждый день поездки до места командирования и обратно, подтвержденная соответствующими документами.</w:t>
      </w:r>
    </w:p>
    <w:bookmarkEnd w:id="35"/>
    <w:p w:rsidR="004C0DA8" w:rsidRPr="00372CF2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372CF2">
        <w:rPr>
          <w:rFonts w:ascii="Times New Roman" w:hAnsi="Times New Roman"/>
          <w:sz w:val="24"/>
          <w:szCs w:val="24"/>
        </w:rPr>
        <w:t>Вопрос о целесообразности ежедневного возвращения работника из мест командирования к постоянному месту жительства в каждом конкретном случае решается р</w:t>
      </w:r>
      <w:r>
        <w:rPr>
          <w:rFonts w:ascii="Times New Roman" w:hAnsi="Times New Roman"/>
          <w:sz w:val="24"/>
          <w:szCs w:val="24"/>
        </w:rPr>
        <w:t>аботодателем</w:t>
      </w:r>
      <w:r w:rsidRPr="00372CF2">
        <w:rPr>
          <w:rFonts w:ascii="Times New Roman" w:hAnsi="Times New Roman"/>
          <w:sz w:val="24"/>
          <w:szCs w:val="24"/>
        </w:rPr>
        <w:t xml:space="preserve"> с учетом расстояния, условий транспортного сообщения, характера выполняемого служебного задания, а также необходимости создания работнику условий для отдыха.</w:t>
      </w:r>
    </w:p>
    <w:p w:rsidR="004C0DA8" w:rsidRPr="00372CF2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372CF2">
        <w:rPr>
          <w:rFonts w:ascii="Times New Roman" w:hAnsi="Times New Roman"/>
          <w:sz w:val="24"/>
          <w:szCs w:val="24"/>
        </w:rPr>
        <w:t>Если работник по окончании рабочего дня по распоряжению</w:t>
      </w:r>
      <w:r>
        <w:rPr>
          <w:rFonts w:ascii="Times New Roman" w:hAnsi="Times New Roman"/>
          <w:sz w:val="24"/>
          <w:szCs w:val="24"/>
        </w:rPr>
        <w:t xml:space="preserve"> работодателя</w:t>
      </w:r>
      <w:r w:rsidRPr="00372CF2">
        <w:rPr>
          <w:rFonts w:ascii="Times New Roman" w:hAnsi="Times New Roman"/>
          <w:sz w:val="24"/>
          <w:szCs w:val="24"/>
        </w:rPr>
        <w:t xml:space="preserve"> остается в месте командирования, то работнику возмещаются расходы по найму жилого помещения по фактическим расходам в пределах нормы, установленной </w:t>
      </w:r>
      <w:hyperlink w:anchor="sub_49" w:history="1">
        <w:r w:rsidRPr="006D7A67">
          <w:rPr>
            <w:rFonts w:ascii="Times New Roman" w:hAnsi="Times New Roman"/>
            <w:sz w:val="24"/>
            <w:szCs w:val="24"/>
          </w:rPr>
          <w:t>пунктом 4.</w:t>
        </w:r>
      </w:hyperlink>
      <w:r>
        <w:rPr>
          <w:rFonts w:ascii="Times New Roman" w:hAnsi="Times New Roman"/>
          <w:sz w:val="24"/>
          <w:szCs w:val="24"/>
        </w:rPr>
        <w:t>8</w:t>
      </w:r>
      <w:r w:rsidRPr="00372CF2">
        <w:rPr>
          <w:rFonts w:ascii="Times New Roman" w:hAnsi="Times New Roman"/>
          <w:sz w:val="24"/>
          <w:szCs w:val="24"/>
        </w:rPr>
        <w:t>настоящего Положения, и выплачиваются суточные за весь период командировки.</w:t>
      </w:r>
    </w:p>
    <w:p w:rsidR="004C0DA8" w:rsidRPr="00372CF2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bookmarkStart w:id="36" w:name="sub_416"/>
      <w:r>
        <w:rPr>
          <w:rFonts w:ascii="Times New Roman" w:hAnsi="Times New Roman"/>
          <w:sz w:val="24"/>
          <w:szCs w:val="24"/>
        </w:rPr>
        <w:t>3</w:t>
      </w:r>
      <w:r w:rsidRPr="00372CF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3</w:t>
      </w:r>
      <w:r w:rsidRPr="00372CF2">
        <w:rPr>
          <w:rFonts w:ascii="Times New Roman" w:hAnsi="Times New Roman"/>
          <w:sz w:val="24"/>
          <w:szCs w:val="24"/>
        </w:rPr>
        <w:t>. При временной нетрудоспособности командированного работника ему выплачиваются суточные и возмещаются расходы по бронированию, найму жилого помещения (за исключением периода пребывания в стационаре). Вместо сохраняемого среднего заработка</w:t>
      </w:r>
      <w:r>
        <w:rPr>
          <w:rFonts w:ascii="Times New Roman" w:hAnsi="Times New Roman"/>
          <w:sz w:val="24"/>
          <w:szCs w:val="24"/>
        </w:rPr>
        <w:t>,</w:t>
      </w:r>
      <w:r w:rsidRPr="00346A52">
        <w:rPr>
          <w:rFonts w:ascii="Times New Roman" w:hAnsi="Times New Roman"/>
          <w:sz w:val="24"/>
          <w:szCs w:val="24"/>
        </w:rPr>
        <w:t>для муниципальных служащих и выборных должностных лиц – денежное содержание</w:t>
      </w:r>
      <w:r>
        <w:rPr>
          <w:rFonts w:ascii="Times New Roman" w:hAnsi="Times New Roman"/>
          <w:sz w:val="24"/>
          <w:szCs w:val="24"/>
        </w:rPr>
        <w:t>,</w:t>
      </w:r>
      <w:r w:rsidRPr="00372CF2">
        <w:rPr>
          <w:rFonts w:ascii="Times New Roman" w:hAnsi="Times New Roman"/>
          <w:sz w:val="24"/>
          <w:szCs w:val="24"/>
        </w:rPr>
        <w:t xml:space="preserve"> выплачивается пособие по временной нетрудоспособности. Период временной нетрудоспособности в срок командировки не включается.</w:t>
      </w:r>
    </w:p>
    <w:bookmarkEnd w:id="36"/>
    <w:p w:rsidR="004C0DA8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r w:rsidRPr="00372CF2">
        <w:rPr>
          <w:rFonts w:ascii="Times New Roman" w:hAnsi="Times New Roman"/>
          <w:sz w:val="24"/>
          <w:szCs w:val="24"/>
        </w:rPr>
        <w:t>Временная нетрудоспособность командированного работника, а также невозможность по состоянию здоровья вернуться в установленный срок к месту работы должны быть подтверждены документально (справка, листок временной нетрудоспособности), выданными медицинским учреждением.</w:t>
      </w:r>
    </w:p>
    <w:p w:rsidR="004C0DA8" w:rsidRPr="00372CF2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работодателем решения о целесообразности выполнения задания срок командировки продляется на период нетрудоспособности.</w:t>
      </w:r>
    </w:p>
    <w:p w:rsidR="004C0DA8" w:rsidRPr="00372CF2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bookmarkStart w:id="37" w:name="sub_417"/>
      <w:r>
        <w:rPr>
          <w:rFonts w:ascii="Times New Roman" w:hAnsi="Times New Roman"/>
          <w:sz w:val="24"/>
          <w:szCs w:val="24"/>
        </w:rPr>
        <w:t>3</w:t>
      </w:r>
      <w:r w:rsidRPr="00372CF2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4</w:t>
      </w:r>
      <w:r w:rsidRPr="00372CF2">
        <w:rPr>
          <w:rFonts w:ascii="Times New Roman" w:hAnsi="Times New Roman"/>
          <w:sz w:val="24"/>
          <w:szCs w:val="24"/>
        </w:rPr>
        <w:t xml:space="preserve">. В случае отмены или изменения сроков командировки (решение об отмене командировки, отзыв из командировки, погодные условия, временная нетрудоспособность) работнику, при наличии подтверждающих документов, возмещаются расходы, связанные со сдачей проездных документов. </w:t>
      </w:r>
      <w:r>
        <w:rPr>
          <w:rFonts w:ascii="Times New Roman" w:hAnsi="Times New Roman"/>
          <w:sz w:val="24"/>
          <w:szCs w:val="24"/>
        </w:rPr>
        <w:t>Специалист, занимающийся кадровыми вопросами,</w:t>
      </w:r>
      <w:r w:rsidRPr="00372CF2">
        <w:rPr>
          <w:rFonts w:ascii="Times New Roman" w:hAnsi="Times New Roman"/>
          <w:sz w:val="24"/>
          <w:szCs w:val="24"/>
        </w:rPr>
        <w:t xml:space="preserve"> издает распоряжение</w:t>
      </w:r>
      <w:r>
        <w:rPr>
          <w:rFonts w:ascii="Times New Roman" w:hAnsi="Times New Roman"/>
          <w:sz w:val="24"/>
          <w:szCs w:val="24"/>
        </w:rPr>
        <w:t xml:space="preserve"> (приказ)</w:t>
      </w:r>
      <w:r w:rsidRPr="00372CF2">
        <w:rPr>
          <w:rFonts w:ascii="Times New Roman" w:hAnsi="Times New Roman"/>
          <w:sz w:val="24"/>
          <w:szCs w:val="24"/>
        </w:rPr>
        <w:t xml:space="preserve"> об отмене командировки или изменении ее сроков.</w:t>
      </w:r>
    </w:p>
    <w:p w:rsidR="004C0DA8" w:rsidRPr="00E800E5" w:rsidRDefault="004C0DA8" w:rsidP="004C0DA8">
      <w:pPr>
        <w:pStyle w:val="1"/>
        <w:spacing w:line="276" w:lineRule="auto"/>
        <w:rPr>
          <w:rFonts w:ascii="Times New Roman" w:hAnsi="Times New Roman" w:cs="Times New Roman"/>
        </w:rPr>
      </w:pPr>
      <w:bookmarkStart w:id="38" w:name="sub_500"/>
      <w:bookmarkEnd w:id="37"/>
      <w:r>
        <w:rPr>
          <w:rFonts w:ascii="Times New Roman" w:hAnsi="Times New Roman" w:cs="Times New Roman"/>
        </w:rPr>
        <w:t>Глава 4</w:t>
      </w:r>
      <w:r w:rsidRPr="0098720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Авансовый отчет</w:t>
      </w:r>
    </w:p>
    <w:p w:rsidR="004C0DA8" w:rsidRPr="00E62E0C" w:rsidRDefault="004C0DA8" w:rsidP="004C0DA8">
      <w:pPr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62E0C">
        <w:rPr>
          <w:rFonts w:ascii="Times New Roman" w:hAnsi="Times New Roman"/>
          <w:sz w:val="24"/>
          <w:szCs w:val="24"/>
        </w:rPr>
        <w:t>.1. Работник по возвращении из командировки обязан представить работодателю в течение трех рабочих дней</w:t>
      </w:r>
      <w:bookmarkStart w:id="39" w:name="sub_10262"/>
      <w:r>
        <w:rPr>
          <w:rFonts w:ascii="Times New Roman" w:hAnsi="Times New Roman"/>
          <w:sz w:val="24"/>
          <w:szCs w:val="24"/>
        </w:rPr>
        <w:t xml:space="preserve"> </w:t>
      </w:r>
      <w:r w:rsidRPr="00E62E0C">
        <w:rPr>
          <w:rFonts w:ascii="Times New Roman" w:hAnsi="Times New Roman"/>
          <w:sz w:val="24"/>
          <w:szCs w:val="24"/>
        </w:rPr>
        <w:t>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</w:t>
      </w:r>
      <w:r>
        <w:rPr>
          <w:rFonts w:ascii="Times New Roman" w:hAnsi="Times New Roman"/>
          <w:sz w:val="24"/>
          <w:szCs w:val="24"/>
        </w:rPr>
        <w:t>ются документы</w:t>
      </w:r>
      <w:r w:rsidRPr="00E62E0C">
        <w:rPr>
          <w:rFonts w:ascii="Times New Roman" w:hAnsi="Times New Roman"/>
          <w:sz w:val="24"/>
          <w:szCs w:val="24"/>
        </w:rPr>
        <w:t xml:space="preserve">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командировкой;</w:t>
      </w:r>
    </w:p>
    <w:p w:rsidR="004C0DA8" w:rsidRDefault="004C0DA8" w:rsidP="004C0DA8">
      <w:pPr>
        <w:autoSpaceDE w:val="0"/>
        <w:autoSpaceDN w:val="0"/>
        <w:adjustRightInd w:val="0"/>
        <w:ind w:left="113" w:firstLine="709"/>
        <w:jc w:val="both"/>
        <w:rPr>
          <w:rFonts w:ascii="Times New Roman" w:hAnsi="Times New Roman"/>
          <w:sz w:val="24"/>
          <w:szCs w:val="24"/>
        </w:rPr>
      </w:pPr>
      <w:bookmarkStart w:id="40" w:name="sub_10263"/>
      <w:bookmarkEnd w:id="39"/>
      <w:bookmarkEnd w:id="40"/>
      <w:r>
        <w:rPr>
          <w:rFonts w:ascii="Times New Roman" w:hAnsi="Times New Roman"/>
          <w:sz w:val="24"/>
          <w:szCs w:val="24"/>
        </w:rPr>
        <w:lastRenderedPageBreak/>
        <w:t>Расходы на приобретение железнодорожного билета подтверждаются контрольным купоном электронного проездного документа, направляемым пассажиру в электронном виде в обязательном порядке.</w:t>
      </w:r>
    </w:p>
    <w:p w:rsidR="004C0DA8" w:rsidRDefault="004C0DA8" w:rsidP="004C0DA8">
      <w:pPr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к месту командировки и обратно работник добирается авиатранспортом, то произведенные расходы подтверждаются маршрут-квитанцией электронного документа (авиабилета) на бумажном носителе и посадочным талоном.</w:t>
      </w:r>
    </w:p>
    <w:p w:rsidR="004C0DA8" w:rsidRDefault="004C0DA8" w:rsidP="004C0DA8">
      <w:pPr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утраты посадочного талона работник обращается к авиаперевозчику (его представителю) за подтверждающим документом (справкой и т.д.), в котором должны быть указаны сведения, подтверждающие факт перелета работника данным рейсом, оплаченный тариф.</w:t>
      </w:r>
    </w:p>
    <w:p w:rsidR="004C0DA8" w:rsidRDefault="004C0DA8" w:rsidP="004C0DA8">
      <w:pPr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987206">
        <w:rPr>
          <w:rFonts w:ascii="Times New Roman" w:hAnsi="Times New Roman"/>
          <w:sz w:val="24"/>
          <w:szCs w:val="24"/>
        </w:rPr>
        <w:t xml:space="preserve">. Неизрасходованные остатки авансовых сумм возвращаются в бухгалтерию </w:t>
      </w:r>
      <w:r>
        <w:rPr>
          <w:rFonts w:ascii="Times New Roman" w:hAnsi="Times New Roman"/>
          <w:sz w:val="24"/>
          <w:szCs w:val="24"/>
        </w:rPr>
        <w:t>командирующей организации</w:t>
      </w:r>
      <w:r w:rsidRPr="00987206">
        <w:rPr>
          <w:rFonts w:ascii="Times New Roman" w:hAnsi="Times New Roman"/>
          <w:sz w:val="24"/>
          <w:szCs w:val="24"/>
        </w:rPr>
        <w:t xml:space="preserve"> в течение трех дней после прибытия из командировки.</w:t>
      </w:r>
    </w:p>
    <w:p w:rsidR="004C0DA8" w:rsidRDefault="004C0DA8" w:rsidP="004C0DA8">
      <w:pPr>
        <w:ind w:left="11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Авансовый отчет после письменного согласования работодателем передается в бухгалтерию командирующей организации.</w:t>
      </w:r>
    </w:p>
    <w:bookmarkEnd w:id="2"/>
    <w:bookmarkEnd w:id="38"/>
    <w:p w:rsidR="004C0DA8" w:rsidRPr="00372CF2" w:rsidRDefault="004C0DA8" w:rsidP="004C0DA8">
      <w:pPr>
        <w:spacing w:line="240" w:lineRule="auto"/>
        <w:ind w:left="113" w:firstLine="709"/>
        <w:rPr>
          <w:rFonts w:ascii="Times New Roman" w:hAnsi="Times New Roman"/>
          <w:sz w:val="24"/>
          <w:szCs w:val="24"/>
        </w:rPr>
      </w:pPr>
    </w:p>
    <w:p w:rsidR="004C0DA8" w:rsidRPr="00F12D7B" w:rsidRDefault="004C0DA8" w:rsidP="004C0DA8">
      <w:pPr>
        <w:rPr>
          <w:sz w:val="20"/>
          <w:szCs w:val="20"/>
        </w:rPr>
      </w:pPr>
    </w:p>
    <w:p w:rsidR="004C0DA8" w:rsidRPr="00F12D7B" w:rsidRDefault="004C0DA8" w:rsidP="004C0DA8">
      <w:pPr>
        <w:rPr>
          <w:sz w:val="20"/>
          <w:szCs w:val="20"/>
        </w:rPr>
      </w:pPr>
    </w:p>
    <w:p w:rsidR="004C0DA8" w:rsidRDefault="004C0DA8" w:rsidP="004C0DA8">
      <w:pPr>
        <w:tabs>
          <w:tab w:val="left" w:pos="27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4C0DA8" w:rsidRDefault="004C0DA8" w:rsidP="00F5199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4C0DA8" w:rsidSect="00870824">
      <w:headerReference w:type="default" r:id="rId14"/>
      <w:footerReference w:type="default" r:id="rId15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603" w:rsidRDefault="00C33603" w:rsidP="00B96C92">
      <w:pPr>
        <w:spacing w:after="0" w:line="240" w:lineRule="auto"/>
      </w:pPr>
      <w:r>
        <w:separator/>
      </w:r>
    </w:p>
  </w:endnote>
  <w:endnote w:type="continuationSeparator" w:id="1">
    <w:p w:rsidR="00C33603" w:rsidRDefault="00C33603" w:rsidP="00B9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Default="00C33603">
    <w:pPr>
      <w:pStyle w:val="a5"/>
    </w:pPr>
  </w:p>
  <w:p w:rsidR="00515263" w:rsidRDefault="00C336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603" w:rsidRDefault="00C33603" w:rsidP="00B96C92">
      <w:pPr>
        <w:spacing w:after="0" w:line="240" w:lineRule="auto"/>
      </w:pPr>
      <w:r>
        <w:separator/>
      </w:r>
    </w:p>
  </w:footnote>
  <w:footnote w:type="continuationSeparator" w:id="1">
    <w:p w:rsidR="00C33603" w:rsidRDefault="00C33603" w:rsidP="00B9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Pr="00A652F9" w:rsidRDefault="005E6D6E" w:rsidP="00515263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A652F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13340"/>
    <w:multiLevelType w:val="hybridMultilevel"/>
    <w:tmpl w:val="BA8C0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6F46"/>
    <w:multiLevelType w:val="hybridMultilevel"/>
    <w:tmpl w:val="2CCCD7B6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D412A"/>
    <w:multiLevelType w:val="hybridMultilevel"/>
    <w:tmpl w:val="FF9E082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183B4D3C"/>
    <w:multiLevelType w:val="hybridMultilevel"/>
    <w:tmpl w:val="37784544"/>
    <w:lvl w:ilvl="0" w:tplc="D3343232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31EDB"/>
    <w:multiLevelType w:val="hybridMultilevel"/>
    <w:tmpl w:val="BE7A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3064D"/>
    <w:multiLevelType w:val="hybridMultilevel"/>
    <w:tmpl w:val="DB084A52"/>
    <w:lvl w:ilvl="0" w:tplc="1D468A0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>
    <w:nsid w:val="22FF3AE6"/>
    <w:multiLevelType w:val="multilevel"/>
    <w:tmpl w:val="663A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D072881"/>
    <w:multiLevelType w:val="hybridMultilevel"/>
    <w:tmpl w:val="935E08B2"/>
    <w:lvl w:ilvl="0" w:tplc="D5942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A6C74D7"/>
    <w:multiLevelType w:val="hybridMultilevel"/>
    <w:tmpl w:val="5C6E769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3FC1214F"/>
    <w:multiLevelType w:val="hybridMultilevel"/>
    <w:tmpl w:val="010A1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E3398"/>
    <w:multiLevelType w:val="multilevel"/>
    <w:tmpl w:val="0538B1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75C4C6B"/>
    <w:multiLevelType w:val="hybridMultilevel"/>
    <w:tmpl w:val="D9DEA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92748"/>
    <w:multiLevelType w:val="hybridMultilevel"/>
    <w:tmpl w:val="DB8873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76409"/>
    <w:multiLevelType w:val="multilevel"/>
    <w:tmpl w:val="059450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4F3268C8"/>
    <w:multiLevelType w:val="hybridMultilevel"/>
    <w:tmpl w:val="3982A8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AEB3A91"/>
    <w:multiLevelType w:val="hybridMultilevel"/>
    <w:tmpl w:val="FA180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B31D0"/>
    <w:multiLevelType w:val="multilevel"/>
    <w:tmpl w:val="0CFED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F080545"/>
    <w:multiLevelType w:val="hybridMultilevel"/>
    <w:tmpl w:val="B1F2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3649C"/>
    <w:multiLevelType w:val="hybridMultilevel"/>
    <w:tmpl w:val="FA1A7496"/>
    <w:lvl w:ilvl="0" w:tplc="00E24BB0">
      <w:start w:val="2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2">
    <w:nsid w:val="6C431B64"/>
    <w:multiLevelType w:val="hybridMultilevel"/>
    <w:tmpl w:val="F89E8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16"/>
  </w:num>
  <w:num w:numId="9">
    <w:abstractNumId w:val="3"/>
  </w:num>
  <w:num w:numId="10">
    <w:abstractNumId w:val="13"/>
  </w:num>
  <w:num w:numId="11">
    <w:abstractNumId w:val="21"/>
  </w:num>
  <w:num w:numId="12">
    <w:abstractNumId w:val="6"/>
  </w:num>
  <w:num w:numId="13">
    <w:abstractNumId w:val="5"/>
  </w:num>
  <w:num w:numId="14">
    <w:abstractNumId w:val="14"/>
  </w:num>
  <w:num w:numId="15">
    <w:abstractNumId w:val="20"/>
  </w:num>
  <w:num w:numId="16">
    <w:abstractNumId w:val="12"/>
  </w:num>
  <w:num w:numId="17">
    <w:abstractNumId w:val="18"/>
  </w:num>
  <w:num w:numId="18">
    <w:abstractNumId w:val="15"/>
  </w:num>
  <w:num w:numId="19">
    <w:abstractNumId w:val="9"/>
  </w:num>
  <w:num w:numId="20">
    <w:abstractNumId w:val="4"/>
  </w:num>
  <w:num w:numId="21">
    <w:abstractNumId w:val="17"/>
  </w:num>
  <w:num w:numId="22">
    <w:abstractNumId w:val="2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D6E"/>
    <w:rsid w:val="00037C56"/>
    <w:rsid w:val="00097053"/>
    <w:rsid w:val="00103B1B"/>
    <w:rsid w:val="001341FC"/>
    <w:rsid w:val="00153D53"/>
    <w:rsid w:val="001918FB"/>
    <w:rsid w:val="00200CC3"/>
    <w:rsid w:val="00241809"/>
    <w:rsid w:val="00287646"/>
    <w:rsid w:val="003265BF"/>
    <w:rsid w:val="0033665F"/>
    <w:rsid w:val="0034761D"/>
    <w:rsid w:val="00424CBB"/>
    <w:rsid w:val="00471694"/>
    <w:rsid w:val="00475303"/>
    <w:rsid w:val="004B34B1"/>
    <w:rsid w:val="004C0DA8"/>
    <w:rsid w:val="005A612C"/>
    <w:rsid w:val="005E4D87"/>
    <w:rsid w:val="005E6D6E"/>
    <w:rsid w:val="00633B2E"/>
    <w:rsid w:val="006510D4"/>
    <w:rsid w:val="00651855"/>
    <w:rsid w:val="006F79DC"/>
    <w:rsid w:val="007E5789"/>
    <w:rsid w:val="00850320"/>
    <w:rsid w:val="00865ABD"/>
    <w:rsid w:val="00870824"/>
    <w:rsid w:val="00893B18"/>
    <w:rsid w:val="008A2CEB"/>
    <w:rsid w:val="009C7EBE"/>
    <w:rsid w:val="00AB757E"/>
    <w:rsid w:val="00B5070F"/>
    <w:rsid w:val="00B62EA9"/>
    <w:rsid w:val="00B933F1"/>
    <w:rsid w:val="00B96C92"/>
    <w:rsid w:val="00BA3C4F"/>
    <w:rsid w:val="00C33603"/>
    <w:rsid w:val="00C60B93"/>
    <w:rsid w:val="00CB7ED9"/>
    <w:rsid w:val="00D131A2"/>
    <w:rsid w:val="00DA16E4"/>
    <w:rsid w:val="00E5018B"/>
    <w:rsid w:val="00E61333"/>
    <w:rsid w:val="00E965B1"/>
    <w:rsid w:val="00EB6030"/>
    <w:rsid w:val="00F06A8C"/>
    <w:rsid w:val="00F14541"/>
    <w:rsid w:val="00F355B1"/>
    <w:rsid w:val="00F429A2"/>
    <w:rsid w:val="00F5199A"/>
    <w:rsid w:val="00FB70F6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2"/>
  </w:style>
  <w:style w:type="paragraph" w:styleId="1">
    <w:name w:val="heading 1"/>
    <w:basedOn w:val="a"/>
    <w:next w:val="a"/>
    <w:link w:val="10"/>
    <w:uiPriority w:val="99"/>
    <w:qFormat/>
    <w:rsid w:val="004C0D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6D6E"/>
  </w:style>
  <w:style w:type="paragraph" w:styleId="a5">
    <w:name w:val="footer"/>
    <w:basedOn w:val="a"/>
    <w:link w:val="a6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D6E"/>
  </w:style>
  <w:style w:type="paragraph" w:styleId="a7">
    <w:name w:val="Normal (Web)"/>
    <w:basedOn w:val="a"/>
    <w:rsid w:val="005E6D6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rsid w:val="005E6D6E"/>
    <w:rPr>
      <w:color w:val="0000FF"/>
      <w:u w:val="single"/>
    </w:rPr>
  </w:style>
  <w:style w:type="paragraph" w:styleId="a9">
    <w:name w:val="No Spacing"/>
    <w:uiPriority w:val="1"/>
    <w:qFormat/>
    <w:rsid w:val="0047169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B34B1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4B3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4B3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Название Знак"/>
    <w:aliases w:val="Заголовок Знак"/>
    <w:basedOn w:val="a0"/>
    <w:link w:val="ac"/>
    <w:locked/>
    <w:rsid w:val="004B34B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Title"/>
    <w:aliases w:val="Заголовок"/>
    <w:basedOn w:val="a"/>
    <w:link w:val="ab"/>
    <w:qFormat/>
    <w:rsid w:val="004B34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1">
    <w:name w:val="Название Знак1"/>
    <w:basedOn w:val="a0"/>
    <w:link w:val="ac"/>
    <w:uiPriority w:val="10"/>
    <w:rsid w:val="004B3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d">
    <w:name w:val="Table Grid"/>
    <w:basedOn w:val="a1"/>
    <w:uiPriority w:val="59"/>
    <w:rsid w:val="004B3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qFormat/>
    <w:rsid w:val="004B34B1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color w:val="000000"/>
      <w:sz w:val="24"/>
      <w:szCs w:val="21"/>
    </w:rPr>
  </w:style>
  <w:style w:type="character" w:customStyle="1" w:styleId="apple-converted-space">
    <w:name w:val="apple-converted-space"/>
    <w:basedOn w:val="a0"/>
    <w:rsid w:val="00F355B1"/>
  </w:style>
  <w:style w:type="paragraph" w:customStyle="1" w:styleId="ConsNonformat">
    <w:name w:val="ConsNonformat"/>
    <w:rsid w:val="00F355B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Гипертекстовая ссылка"/>
    <w:uiPriority w:val="99"/>
    <w:rsid w:val="00F355B1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4C0DA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0">
    <w:name w:val="Цветовое выделение"/>
    <w:rsid w:val="004C0DA8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13" Type="http://schemas.openxmlformats.org/officeDocument/2006/relationships/hyperlink" Target="garantF1://12025268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4040DCCC2FC897F57E846E3925C2F124F1AA49FE763933F4D09D761657006969EA23275432DF58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7047C5EB7526E700CAA336B0C449182D90BF90681526CBAD29289F4CFD896FEB513D78B1EFK7L2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206286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2866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B924-1423-4764-AACE-EC169785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3121</Words>
  <Characters>17793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2015-03-02T03:13:00Z</cp:lastPrinted>
  <dcterms:created xsi:type="dcterms:W3CDTF">2015-03-02T04:51:00Z</dcterms:created>
  <dcterms:modified xsi:type="dcterms:W3CDTF">2015-03-02T04:51:00Z</dcterms:modified>
</cp:coreProperties>
</file>